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62A1B" w14:textId="77777777" w:rsidR="003C59C3" w:rsidRDefault="003C59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color w:val="000000"/>
          <w:sz w:val="22"/>
          <w:szCs w:val="22"/>
        </w:rPr>
      </w:pPr>
    </w:p>
    <w:tbl>
      <w:tblPr>
        <w:tblStyle w:val="a"/>
        <w:tblW w:w="90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37"/>
        <w:gridCol w:w="1717"/>
      </w:tblGrid>
      <w:tr w:rsidR="003C59C3" w14:paraId="35E46732" w14:textId="77777777">
        <w:tc>
          <w:tcPr>
            <w:tcW w:w="7337" w:type="dxa"/>
          </w:tcPr>
          <w:p w14:paraId="2DFA4060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Eligio-Triana, C. (2019) </w:t>
            </w:r>
            <w:r>
              <w:rPr>
                <w:i/>
                <w:color w:val="000000"/>
                <w:sz w:val="20"/>
                <w:szCs w:val="20"/>
              </w:rPr>
              <w:t>Plantilla para la presentación de artículos a la Revista de Arquitectura (Bogotá)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ed. Bogotá: Universidad Católica de Colombia. </w:t>
            </w:r>
          </w:p>
          <w:p w14:paraId="7484725F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1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80808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sz w:val="18"/>
                <w:szCs w:val="18"/>
              </w:rPr>
              <w:t xml:space="preserve">© De uso exclusivo para la elaboración de artículos postulados </w:t>
            </w:r>
            <w:r>
              <w:rPr>
                <w:rFonts w:ascii="Times New Roman" w:eastAsia="Times New Roman" w:hAnsi="Times New Roman" w:cs="Times New Roman"/>
                <w:i/>
                <w:color w:val="808080"/>
                <w:sz w:val="18"/>
                <w:szCs w:val="18"/>
              </w:rPr>
              <w:t>Revista de Arquitectura (Bogotá).</w:t>
            </w:r>
            <w:r>
              <w:rPr>
                <w:rFonts w:ascii="Times New Roman" w:eastAsia="Times New Roman" w:hAnsi="Times New Roman" w:cs="Times New Roman"/>
                <w:color w:val="808080"/>
                <w:sz w:val="18"/>
                <w:szCs w:val="18"/>
              </w:rPr>
              <w:t xml:space="preserve"> Para otros usos está prohibido copiar, distribuir, modificar o reproducir, sin autorización expresa del Editor de la </w:t>
            </w:r>
            <w:r>
              <w:rPr>
                <w:rFonts w:ascii="Times New Roman" w:eastAsia="Times New Roman" w:hAnsi="Times New Roman" w:cs="Times New Roman"/>
                <w:i/>
                <w:color w:val="808080"/>
                <w:sz w:val="18"/>
                <w:szCs w:val="18"/>
              </w:rPr>
              <w:t>Revista de Arquitectura (Bogotá).</w:t>
            </w:r>
          </w:p>
        </w:tc>
        <w:tc>
          <w:tcPr>
            <w:tcW w:w="1717" w:type="dxa"/>
            <w:vAlign w:val="center"/>
          </w:tcPr>
          <w:p w14:paraId="18249C01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mayo</w:t>
            </w:r>
            <w:r>
              <w:rPr>
                <w:color w:val="000000"/>
                <w:sz w:val="20"/>
                <w:szCs w:val="20"/>
              </w:rPr>
              <w:t xml:space="preserve"> 202</w:t>
            </w:r>
            <w:r>
              <w:rPr>
                <w:sz w:val="20"/>
                <w:szCs w:val="20"/>
              </w:rPr>
              <w:t>3</w:t>
            </w:r>
          </w:p>
          <w:p w14:paraId="4F817EA5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Ver </w:t>
            </w:r>
            <w:r>
              <w:rPr>
                <w:sz w:val="20"/>
                <w:szCs w:val="20"/>
              </w:rPr>
              <w:t>4</w:t>
            </w:r>
          </w:p>
        </w:tc>
      </w:tr>
    </w:tbl>
    <w:p w14:paraId="1657A82E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  <w:sz w:val="20"/>
          <w:szCs w:val="20"/>
        </w:rPr>
      </w:pPr>
    </w:p>
    <w:p w14:paraId="3BDBBD56" w14:textId="77777777" w:rsidR="003C59C3" w:rsidRDefault="00000000">
      <w:pPr>
        <w:pStyle w:val="Ttulo"/>
      </w:pPr>
      <w:r>
        <w:t>Titulo (Es)</w:t>
      </w:r>
    </w:p>
    <w:p w14:paraId="77FB50CC" w14:textId="77777777" w:rsidR="003C59C3" w:rsidRDefault="00000000">
      <w:pPr>
        <w:pStyle w:val="Ttulo"/>
      </w:pPr>
      <w:bookmarkStart w:id="0" w:name="_heading=h.vrkumjizlyky" w:colFirst="0" w:colLast="0"/>
      <w:bookmarkEnd w:id="0"/>
      <w:r>
        <w:t>Titulo (En)</w:t>
      </w:r>
    </w:p>
    <w:p w14:paraId="7F57AA07" w14:textId="77777777" w:rsidR="003C59C3" w:rsidRDefault="003C59C3"/>
    <w:p w14:paraId="6122BB90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No exceder 15 palabras.</w:t>
      </w:r>
    </w:p>
    <w:p w14:paraId="0C82683F" w14:textId="77777777" w:rsidR="003C59C3" w:rsidRDefault="003C59C3">
      <w:pPr>
        <w:jc w:val="center"/>
        <w:rPr>
          <w:b/>
        </w:rPr>
      </w:pPr>
    </w:p>
    <w:p w14:paraId="01E5DFB4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center"/>
        <w:rPr>
          <w:b/>
          <w:color w:val="000000"/>
        </w:rPr>
      </w:pPr>
      <w:r>
        <w:rPr>
          <w:b/>
        </w:rPr>
        <w:t>Juan Felipe Felpa-Rojas</w:t>
      </w:r>
      <w:r>
        <w:rPr>
          <w:b/>
          <w:color w:val="000000"/>
          <w:vertAlign w:val="superscript"/>
        </w:rPr>
        <w:footnoteReference w:id="1"/>
      </w:r>
    </w:p>
    <w:p w14:paraId="6AC3B350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A6A6A6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A6A6A6"/>
          <w:sz w:val="18"/>
          <w:szCs w:val="18"/>
        </w:rPr>
        <w:t>Nombre y apellidos,</w:t>
      </w:r>
      <w:r>
        <w:rPr>
          <w:rFonts w:ascii="Times New Roman" w:eastAsia="Times New Roman" w:hAnsi="Times New Roman" w:cs="Times New Roman"/>
          <w:color w:val="A6A6A6"/>
          <w:sz w:val="18"/>
          <w:szCs w:val="18"/>
        </w:rPr>
        <w:t xml:space="preserve"> según modelo de citación adoptado por el autor para la normalización de los nombres del investigador.</w:t>
      </w:r>
    </w:p>
    <w:p w14:paraId="70C2E35F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A6A6A6"/>
          <w:sz w:val="18"/>
          <w:szCs w:val="18"/>
        </w:rPr>
      </w:pPr>
      <w:r>
        <w:rPr>
          <w:rFonts w:ascii="Times New Roman" w:eastAsia="Times New Roman" w:hAnsi="Times New Roman" w:cs="Times New Roman"/>
          <w:color w:val="A6A6A6"/>
          <w:sz w:val="18"/>
          <w:szCs w:val="18"/>
        </w:rPr>
        <w:t>Recomendaciones: Incluir el guion entre aquellos elementos que la base de datos no debería separar (nombres de pila compuestos, dos apellidos o apellidos compuestos). Con el fin de mantener siempre una misma identidad</w:t>
      </w:r>
    </w:p>
    <w:p w14:paraId="7F99A626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A6A6A6"/>
          <w:sz w:val="18"/>
          <w:szCs w:val="18"/>
        </w:rPr>
      </w:pPr>
      <w:r>
        <w:rPr>
          <w:rFonts w:ascii="Times New Roman" w:eastAsia="Times New Roman" w:hAnsi="Times New Roman" w:cs="Times New Roman"/>
          <w:color w:val="A6A6A6"/>
          <w:sz w:val="18"/>
          <w:szCs w:val="18"/>
          <w:u w:val="single"/>
        </w:rPr>
        <w:t xml:space="preserve">Criterios de firma: </w:t>
      </w:r>
      <w:hyperlink r:id="rId8">
        <w:r>
          <w:rPr>
            <w:rFonts w:ascii="Times New Roman" w:eastAsia="Times New Roman" w:hAnsi="Times New Roman" w:cs="Times New Roman"/>
            <w:color w:val="A6A6A6"/>
            <w:sz w:val="18"/>
            <w:szCs w:val="18"/>
            <w:u w:val="single"/>
          </w:rPr>
          <w:t>https://www.iralis.org/criterios-de-firma</w:t>
        </w:r>
      </w:hyperlink>
    </w:p>
    <w:p w14:paraId="4487FCB6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center"/>
        <w:rPr>
          <w:color w:val="000000"/>
        </w:rPr>
      </w:pPr>
      <w:r>
        <w:rPr>
          <w:color w:val="000000"/>
        </w:rPr>
        <w:t>Universidad Católica de Colombia. Bogotá (Colombia)</w:t>
      </w:r>
    </w:p>
    <w:p w14:paraId="2FF6A42A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center"/>
        <w:rPr>
          <w:color w:val="000000"/>
        </w:rPr>
      </w:pPr>
      <w:r>
        <w:rPr>
          <w:color w:val="000000"/>
        </w:rPr>
        <w:t>Facultad de Diseño, Programa de Arquitectura</w:t>
      </w:r>
    </w:p>
    <w:p w14:paraId="2404B521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center"/>
        <w:rPr>
          <w:color w:val="000000"/>
        </w:rPr>
      </w:pPr>
      <w:r>
        <w:rPr>
          <w:color w:val="000000"/>
        </w:rPr>
        <w:t>Centro de investigaciones CIFAR</w:t>
      </w:r>
    </w:p>
    <w:p w14:paraId="63A56C9B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</w:p>
    <w:p w14:paraId="5C446A4C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A6A6A6"/>
          <w:sz w:val="18"/>
          <w:szCs w:val="18"/>
        </w:rPr>
      </w:pPr>
      <w:r>
        <w:rPr>
          <w:rFonts w:ascii="Times New Roman" w:eastAsia="Times New Roman" w:hAnsi="Times New Roman" w:cs="Times New Roman"/>
          <w:color w:val="A6A6A6"/>
          <w:sz w:val="18"/>
          <w:szCs w:val="18"/>
        </w:rPr>
        <w:t xml:space="preserve">Se recomienda presentar la </w:t>
      </w:r>
      <w:r>
        <w:rPr>
          <w:rFonts w:ascii="Times New Roman" w:eastAsia="Times New Roman" w:hAnsi="Times New Roman" w:cs="Times New Roman"/>
          <w:b/>
          <w:color w:val="A6A6A6"/>
          <w:sz w:val="18"/>
          <w:szCs w:val="18"/>
        </w:rPr>
        <w:t>filiación</w:t>
      </w:r>
      <w:r>
        <w:rPr>
          <w:rFonts w:ascii="Times New Roman" w:eastAsia="Times New Roman" w:hAnsi="Times New Roman" w:cs="Times New Roman"/>
          <w:color w:val="A6A6A6"/>
          <w:sz w:val="18"/>
          <w:szCs w:val="18"/>
        </w:rPr>
        <w:t xml:space="preserve"> en varios niveles: </w:t>
      </w:r>
    </w:p>
    <w:p w14:paraId="47AEC657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A6A6A6"/>
          <w:sz w:val="18"/>
          <w:szCs w:val="18"/>
        </w:rPr>
      </w:pPr>
      <w:r>
        <w:rPr>
          <w:rFonts w:ascii="Times New Roman" w:eastAsia="Times New Roman" w:hAnsi="Times New Roman" w:cs="Times New Roman"/>
          <w:color w:val="A6A6A6"/>
          <w:sz w:val="18"/>
          <w:szCs w:val="18"/>
          <w:u w:val="single"/>
        </w:rPr>
        <w:t>Primer nivel (obligatorio):</w:t>
      </w:r>
      <w:r>
        <w:rPr>
          <w:rFonts w:ascii="Times New Roman" w:eastAsia="Times New Roman" w:hAnsi="Times New Roman" w:cs="Times New Roman"/>
          <w:color w:val="A6A6A6"/>
          <w:sz w:val="18"/>
          <w:szCs w:val="18"/>
        </w:rPr>
        <w:t xml:space="preserve"> Institución (Nombre completo o como se encuentra normalizado en cada institución), Ciudad (país). </w:t>
      </w:r>
    </w:p>
    <w:p w14:paraId="16FBE48E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A6A6A6"/>
          <w:sz w:val="18"/>
          <w:szCs w:val="18"/>
        </w:rPr>
      </w:pPr>
      <w:r>
        <w:rPr>
          <w:rFonts w:ascii="Times New Roman" w:eastAsia="Times New Roman" w:hAnsi="Times New Roman" w:cs="Times New Roman"/>
          <w:color w:val="A6A6A6"/>
          <w:sz w:val="18"/>
          <w:szCs w:val="18"/>
        </w:rPr>
        <w:lastRenderedPageBreak/>
        <w:t>Segundo nivel (recomendable): Facultad, Unidad, Departamento o Centro,</w:t>
      </w:r>
    </w:p>
    <w:p w14:paraId="587BD31B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A6A6A6"/>
          <w:sz w:val="18"/>
          <w:szCs w:val="18"/>
        </w:rPr>
      </w:pPr>
      <w:r>
        <w:rPr>
          <w:rFonts w:ascii="Times New Roman" w:eastAsia="Times New Roman" w:hAnsi="Times New Roman" w:cs="Times New Roman"/>
          <w:color w:val="A6A6A6"/>
          <w:sz w:val="18"/>
          <w:szCs w:val="18"/>
        </w:rPr>
        <w:t>Tercer nivel (opcional): Grupo de Investigación o cualquier complemento adicional</w:t>
      </w:r>
    </w:p>
    <w:p w14:paraId="215EA381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 xml:space="preserve">Revisar que la escritura se la filiación institucional corresponda a la normalización existente: </w:t>
      </w:r>
      <w:hyperlink r:id="rId9">
        <w:r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http://wayta.scielo.org/</w:t>
        </w:r>
      </w:hyperlink>
    </w:p>
    <w:p w14:paraId="46B34688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</w:p>
    <w:p w14:paraId="66A5B1DC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center"/>
        <w:rPr>
          <w:b/>
          <w:color w:val="000000"/>
        </w:rPr>
      </w:pPr>
      <w:r>
        <w:rPr>
          <w:b/>
        </w:rPr>
        <w:t>Juana Patricia Lana-Verde</w:t>
      </w:r>
      <w:r>
        <w:rPr>
          <w:b/>
          <w:color w:val="000000"/>
          <w:vertAlign w:val="superscript"/>
        </w:rPr>
        <w:footnoteReference w:id="2"/>
      </w:r>
    </w:p>
    <w:p w14:paraId="7DA538AF" w14:textId="77777777" w:rsidR="003C59C3" w:rsidRDefault="00000000">
      <w:pPr>
        <w:spacing w:before="0" w:after="0" w:line="240" w:lineRule="auto"/>
        <w:ind w:firstLine="0"/>
        <w:jc w:val="center"/>
      </w:pPr>
      <w:r>
        <w:t>Universidad Católica de Colombia. Bogotá (Colombia)</w:t>
      </w:r>
    </w:p>
    <w:p w14:paraId="467C83C4" w14:textId="77777777" w:rsidR="003C59C3" w:rsidRDefault="00000000">
      <w:pPr>
        <w:spacing w:before="0" w:after="0" w:line="240" w:lineRule="auto"/>
        <w:ind w:firstLine="0"/>
        <w:jc w:val="center"/>
      </w:pPr>
      <w:r>
        <w:t>Facultad de Diseño, Programa de Arquitectura</w:t>
      </w:r>
    </w:p>
    <w:p w14:paraId="31D7C926" w14:textId="77777777" w:rsidR="003C59C3" w:rsidRDefault="00000000">
      <w:pPr>
        <w:spacing w:before="0" w:after="0" w:line="240" w:lineRule="auto"/>
        <w:ind w:firstLine="0"/>
        <w:jc w:val="center"/>
        <w:rPr>
          <w:b/>
        </w:rPr>
      </w:pPr>
      <w:r>
        <w:t>Centro de investigaciones CIFAR</w:t>
      </w:r>
    </w:p>
    <w:p w14:paraId="3E4C9391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jc w:val="center"/>
        <w:rPr>
          <w:b/>
          <w:color w:val="0F243E"/>
        </w:rPr>
      </w:pPr>
    </w:p>
    <w:p w14:paraId="1AC5F692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b/>
          <w:color w:val="0F243E"/>
        </w:rPr>
      </w:pPr>
      <w:r>
        <w:rPr>
          <w:b/>
          <w:color w:val="0F243E"/>
        </w:rPr>
        <w:t xml:space="preserve">Resumen </w:t>
      </w:r>
    </w:p>
    <w:p w14:paraId="37911129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color w:val="0F243E"/>
        </w:rPr>
      </w:pPr>
      <w:r>
        <w:rPr>
          <w:color w:val="0F243E"/>
        </w:rPr>
        <w:t>Entre 180 y 230 palabras</w:t>
      </w:r>
    </w:p>
    <w:p w14:paraId="534C2EBB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color w:val="0F243E"/>
        </w:rPr>
      </w:pPr>
      <w:r>
        <w:rPr>
          <w:color w:val="0F243E"/>
        </w:rPr>
        <w:t xml:space="preserve">El esquema por seguir para la elaboración del resumen analítico debe incluir: a) Propósito de la Investigación-articulo o problema b) Objetivos y alcance c) Criterios y alcance de la revisión bibliográfica d) Síntesis de la metodología utilizada e) Fases comprendidas en el desarrollo del trabajo f) Resultados más importantes y conclusiones. </w:t>
      </w:r>
    </w:p>
    <w:p w14:paraId="2CA997CC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color w:val="0F243E"/>
        </w:rPr>
      </w:pPr>
    </w:p>
    <w:p w14:paraId="01313B1D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b/>
          <w:color w:val="0F243E"/>
        </w:rPr>
      </w:pPr>
      <w:r>
        <w:rPr>
          <w:b/>
          <w:color w:val="0F243E"/>
        </w:rPr>
        <w:t>Palabras clave</w:t>
      </w:r>
    </w:p>
    <w:p w14:paraId="58B57E62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color w:val="0F243E"/>
        </w:rPr>
      </w:pPr>
      <w:r>
        <w:rPr>
          <w:color w:val="0F243E"/>
        </w:rPr>
        <w:t xml:space="preserve">5 a 8 palabras clave en orden alfabético, separadas </w:t>
      </w:r>
      <w:proofErr w:type="gramStart"/>
      <w:r>
        <w:rPr>
          <w:color w:val="0F243E"/>
        </w:rPr>
        <w:t>por ;</w:t>
      </w:r>
      <w:proofErr w:type="gramEnd"/>
      <w:r>
        <w:rPr>
          <w:color w:val="0F243E"/>
        </w:rPr>
        <w:t xml:space="preserve"> (punto y coma)</w:t>
      </w:r>
    </w:p>
    <w:p w14:paraId="45BE4DF1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</w:p>
    <w:p w14:paraId="30C101C6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Tomar algunas palabras definidas en los tesauros:</w:t>
      </w:r>
    </w:p>
    <w:p w14:paraId="776DDFFE" w14:textId="77777777" w:rsidR="003C59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jc w:val="left"/>
      </w:pPr>
      <w:hyperlink r:id="rId10">
        <w:r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http://vocabularies.unesco.org/browser/thesaurus/es/</w:t>
        </w:r>
      </w:hyperlink>
    </w:p>
    <w:p w14:paraId="4D371606" w14:textId="77777777" w:rsidR="003C59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jc w:val="left"/>
      </w:pPr>
      <w:hyperlink r:id="rId11">
        <w:r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http://www.aatespanol.cl/taa/publico/buscar.htm</w:t>
        </w:r>
      </w:hyperlink>
    </w:p>
    <w:p w14:paraId="5554BCAB" w14:textId="77777777" w:rsidR="003C59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hyperlink r:id="rId12">
        <w:r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http://vocabularyserver.com/vitruvio/</w:t>
        </w:r>
      </w:hyperlink>
    </w:p>
    <w:p w14:paraId="2ED6D9D1" w14:textId="77777777" w:rsidR="003C59C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jc w:val="left"/>
      </w:pPr>
      <w:hyperlink r:id="rId13">
        <w:r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http://digital.csic.es/handle/10261/35786</w:t>
        </w:r>
      </w:hyperlink>
    </w:p>
    <w:p w14:paraId="036EFDC6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lastRenderedPageBreak/>
        <w:t>Tomar otras palabras de artículos coincidentes con las temáticas abordadas</w:t>
      </w:r>
    </w:p>
    <w:p w14:paraId="540A360C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</w:p>
    <w:p w14:paraId="26C84F24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 xml:space="preserve">Se recomienda, aunque </w:t>
      </w:r>
      <w:r>
        <w:rPr>
          <w:rFonts w:ascii="Times New Roman" w:eastAsia="Times New Roman" w:hAnsi="Times New Roman" w:cs="Times New Roman"/>
          <w:b/>
          <w:color w:val="808080"/>
          <w:sz w:val="18"/>
          <w:szCs w:val="18"/>
        </w:rPr>
        <w:t>no es obligatorio</w:t>
      </w: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 xml:space="preserve"> para los textos presentados en español</w:t>
      </w:r>
    </w:p>
    <w:p w14:paraId="6D90D751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b/>
          <w:color w:val="0F243E"/>
        </w:rPr>
      </w:pPr>
      <w:proofErr w:type="spellStart"/>
      <w:r>
        <w:rPr>
          <w:b/>
          <w:color w:val="0F243E"/>
        </w:rPr>
        <w:t>Abstract</w:t>
      </w:r>
      <w:proofErr w:type="spellEnd"/>
      <w:r>
        <w:rPr>
          <w:b/>
          <w:color w:val="0F243E"/>
        </w:rPr>
        <w:t xml:space="preserve"> (opcional)</w:t>
      </w:r>
    </w:p>
    <w:p w14:paraId="68A123F4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color w:val="0F243E"/>
        </w:rPr>
      </w:pPr>
    </w:p>
    <w:p w14:paraId="08ED2647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b/>
          <w:color w:val="0F243E"/>
        </w:rPr>
      </w:pPr>
      <w:proofErr w:type="spellStart"/>
      <w:r>
        <w:rPr>
          <w:b/>
          <w:color w:val="0F243E"/>
        </w:rPr>
        <w:t>Keywords</w:t>
      </w:r>
      <w:proofErr w:type="spellEnd"/>
    </w:p>
    <w:p w14:paraId="0CE23515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 w:right="181" w:firstLine="0"/>
        <w:rPr>
          <w:color w:val="0F243E"/>
        </w:rPr>
      </w:pPr>
      <w:r>
        <w:rPr>
          <w:color w:val="0F243E"/>
        </w:rPr>
        <w:t xml:space="preserve">5 a 8 palabras clave en orden alfabético, separadas </w:t>
      </w:r>
      <w:proofErr w:type="gramStart"/>
      <w:r>
        <w:rPr>
          <w:color w:val="0F243E"/>
        </w:rPr>
        <w:t>por ;</w:t>
      </w:r>
      <w:proofErr w:type="gramEnd"/>
      <w:r>
        <w:rPr>
          <w:color w:val="0F243E"/>
        </w:rPr>
        <w:t xml:space="preserve"> (punto y coma)</w:t>
      </w:r>
    </w:p>
    <w:p w14:paraId="5D1B1E73" w14:textId="77777777" w:rsidR="003C59C3" w:rsidRDefault="003C59C3"/>
    <w:p w14:paraId="746C07FA" w14:textId="77777777" w:rsidR="003C59C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center"/>
        <w:rPr>
          <w:color w:val="17365D"/>
          <w:sz w:val="32"/>
          <w:szCs w:val="32"/>
        </w:rPr>
      </w:pPr>
      <w:r>
        <w:rPr>
          <w:color w:val="17365D"/>
          <w:sz w:val="32"/>
          <w:szCs w:val="32"/>
        </w:rPr>
        <w:t>Contenido</w:t>
      </w:r>
    </w:p>
    <w:sdt>
      <w:sdtPr>
        <w:id w:val="875977473"/>
        <w:docPartObj>
          <w:docPartGallery w:val="Table of Contents"/>
          <w:docPartUnique/>
        </w:docPartObj>
      </w:sdtPr>
      <w:sdtContent>
        <w:p w14:paraId="6F7AF8BB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80" w:line="240" w:lineRule="auto"/>
            <w:ind w:firstLin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b/>
                <w:color w:val="000000"/>
              </w:rPr>
              <w:t>Introducción (N1- estilo Título 1)</w:t>
            </w:r>
            <w:r>
              <w:rPr>
                <w:b/>
                <w:color w:val="000000"/>
              </w:rPr>
              <w:tab/>
              <w:t>5</w:t>
            </w:r>
          </w:hyperlink>
        </w:p>
        <w:p w14:paraId="5BA501F6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0" w:after="0" w:line="240" w:lineRule="auto"/>
            <w:ind w:left="709" w:hanging="358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0j0zll">
            <w:r>
              <w:rPr>
                <w:color w:val="000000"/>
              </w:rPr>
              <w:t>Subtítulos N2 - estilo Título 2</w:t>
            </w:r>
            <w:r>
              <w:rPr>
                <w:color w:val="000000"/>
              </w:rPr>
              <w:tab/>
              <w:t>5</w:t>
            </w:r>
          </w:hyperlink>
        </w:p>
        <w:p w14:paraId="64492716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80" w:line="240" w:lineRule="auto"/>
            <w:ind w:firstLin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1fob9te">
            <w:r>
              <w:rPr>
                <w:b/>
                <w:color w:val="000000"/>
              </w:rPr>
              <w:t>Metodología</w:t>
            </w:r>
            <w:r>
              <w:rPr>
                <w:b/>
                <w:color w:val="000000"/>
              </w:rPr>
              <w:tab/>
              <w:t>5</w:t>
            </w:r>
          </w:hyperlink>
        </w:p>
        <w:p w14:paraId="656D6655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80" w:line="240" w:lineRule="auto"/>
            <w:ind w:firstLin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znysh7">
            <w:r>
              <w:rPr>
                <w:b/>
                <w:color w:val="000000"/>
              </w:rPr>
              <w:t>Resultados</w:t>
            </w:r>
            <w:r>
              <w:rPr>
                <w:b/>
                <w:color w:val="000000"/>
              </w:rPr>
              <w:tab/>
              <w:t>6</w:t>
            </w:r>
          </w:hyperlink>
        </w:p>
        <w:p w14:paraId="30FBC7EF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0" w:after="0" w:line="240" w:lineRule="auto"/>
            <w:ind w:left="709" w:hanging="358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2et92p0">
            <w:r>
              <w:rPr>
                <w:color w:val="000000"/>
              </w:rPr>
              <w:t>Subtítulos N2 - estilo Título 2</w:t>
            </w:r>
            <w:r>
              <w:rPr>
                <w:color w:val="000000"/>
              </w:rPr>
              <w:tab/>
              <w:t>6</w:t>
            </w:r>
          </w:hyperlink>
        </w:p>
        <w:p w14:paraId="4631FBBB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0" w:after="0" w:line="240" w:lineRule="auto"/>
            <w:ind w:left="1134" w:hanging="31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tyjcwt">
            <w:r>
              <w:rPr>
                <w:color w:val="000000"/>
                <w:sz w:val="22"/>
                <w:szCs w:val="22"/>
              </w:rPr>
              <w:t>N3 - estilo Título 3</w:t>
            </w:r>
            <w:r>
              <w:rPr>
                <w:color w:val="000000"/>
                <w:sz w:val="22"/>
                <w:szCs w:val="22"/>
              </w:rPr>
              <w:tab/>
              <w:t>6</w:t>
            </w:r>
          </w:hyperlink>
        </w:p>
        <w:p w14:paraId="069321F5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80" w:line="240" w:lineRule="auto"/>
            <w:ind w:firstLin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dy6vkm">
            <w:r>
              <w:rPr>
                <w:b/>
                <w:color w:val="000000"/>
              </w:rPr>
              <w:t>Discusión</w:t>
            </w:r>
            <w:r>
              <w:rPr>
                <w:b/>
                <w:color w:val="000000"/>
              </w:rPr>
              <w:tab/>
              <w:t>10</w:t>
            </w:r>
          </w:hyperlink>
        </w:p>
        <w:p w14:paraId="558A727E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80" w:line="240" w:lineRule="auto"/>
            <w:ind w:firstLin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1t3h5sf">
            <w:r>
              <w:rPr>
                <w:b/>
                <w:color w:val="000000"/>
              </w:rPr>
              <w:t>Conclusiones</w:t>
            </w:r>
            <w:r>
              <w:rPr>
                <w:b/>
                <w:color w:val="000000"/>
              </w:rPr>
              <w:tab/>
              <w:t>10</w:t>
            </w:r>
          </w:hyperlink>
        </w:p>
        <w:p w14:paraId="3B573858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80" w:line="240" w:lineRule="auto"/>
            <w:ind w:firstLin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4d34og8">
            <w:r>
              <w:rPr>
                <w:b/>
                <w:color w:val="000000"/>
              </w:rPr>
              <w:t>Contribuciones y agradecimientos</w:t>
            </w:r>
            <w:r>
              <w:rPr>
                <w:b/>
                <w:color w:val="000000"/>
              </w:rPr>
              <w:tab/>
              <w:t>10</w:t>
            </w:r>
          </w:hyperlink>
        </w:p>
        <w:p w14:paraId="1C196961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80" w:line="240" w:lineRule="auto"/>
            <w:ind w:firstLin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2s8eyo1">
            <w:r>
              <w:rPr>
                <w:b/>
                <w:color w:val="000000"/>
              </w:rPr>
              <w:t>Referencias (Estilo: Rev-Referencias)</w:t>
            </w:r>
            <w:r>
              <w:rPr>
                <w:b/>
                <w:color w:val="000000"/>
              </w:rPr>
              <w:tab/>
              <w:t>12</w:t>
            </w:r>
          </w:hyperlink>
        </w:p>
        <w:p w14:paraId="15EC66D0" w14:textId="77777777" w:rsidR="003C59C3" w:rsidRDefault="00000000">
          <w:r>
            <w:fldChar w:fldCharType="end"/>
          </w:r>
        </w:p>
      </w:sdtContent>
    </w:sdt>
    <w:p w14:paraId="2930F25C" w14:textId="77777777" w:rsidR="003C59C3" w:rsidRDefault="003C59C3">
      <w:pPr>
        <w:jc w:val="center"/>
        <w:rPr>
          <w:b/>
          <w:color w:val="FF0000"/>
          <w:sz w:val="32"/>
          <w:szCs w:val="32"/>
        </w:rPr>
      </w:pPr>
    </w:p>
    <w:p w14:paraId="55CE811F" w14:textId="77777777" w:rsidR="003C59C3" w:rsidRDefault="00000000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Antes de comenzar</w:t>
      </w:r>
    </w:p>
    <w:p w14:paraId="6E3C69F6" w14:textId="77777777" w:rsidR="003C59C3" w:rsidRDefault="00000000">
      <w:pPr>
        <w:rPr>
          <w:highlight w:val="yellow"/>
        </w:rPr>
      </w:pPr>
      <w:r>
        <w:rPr>
          <w:highlight w:val="yellow"/>
        </w:rPr>
        <w:t xml:space="preserve">Agradecemos su interés por publicar los resultados de su trabajo con nosotros, para un proceso de publicación más fluido, recuerde que la </w:t>
      </w:r>
      <w:r>
        <w:rPr>
          <w:i/>
          <w:highlight w:val="yellow"/>
        </w:rPr>
        <w:t>Revista de Arquitectura (Bogotá)</w:t>
      </w:r>
      <w:r>
        <w:rPr>
          <w:highlight w:val="yellow"/>
        </w:rPr>
        <w:t xml:space="preserve"> adoptó el </w:t>
      </w:r>
      <w:r>
        <w:rPr>
          <w:b/>
          <w:i/>
          <w:color w:val="FF0000"/>
          <w:highlight w:val="yellow"/>
          <w:u w:val="single"/>
        </w:rPr>
        <w:t xml:space="preserve">modelo </w:t>
      </w:r>
      <w:proofErr w:type="spellStart"/>
      <w:r>
        <w:rPr>
          <w:b/>
          <w:i/>
          <w:color w:val="FF0000"/>
          <w:highlight w:val="yellow"/>
          <w:u w:val="single"/>
        </w:rPr>
        <w:t>IMRyD</w:t>
      </w:r>
      <w:proofErr w:type="spellEnd"/>
      <w:r>
        <w:rPr>
          <w:color w:val="FF0000"/>
          <w:highlight w:val="yellow"/>
        </w:rPr>
        <w:t xml:space="preserve"> </w:t>
      </w:r>
      <w:r>
        <w:rPr>
          <w:highlight w:val="yellow"/>
        </w:rPr>
        <w:t xml:space="preserve">para la presentación de artículos, </w:t>
      </w:r>
      <w:r>
        <w:rPr>
          <w:highlight w:val="yellow"/>
        </w:rPr>
        <w:lastRenderedPageBreak/>
        <w:t xml:space="preserve">por lo cual es </w:t>
      </w:r>
      <w:r>
        <w:rPr>
          <w:b/>
          <w:i/>
          <w:color w:val="FF0000"/>
          <w:sz w:val="28"/>
          <w:szCs w:val="28"/>
          <w:highlight w:val="yellow"/>
          <w:u w:val="single"/>
        </w:rPr>
        <w:t xml:space="preserve">obligatorio </w:t>
      </w:r>
      <w:r>
        <w:rPr>
          <w:highlight w:val="yellow"/>
        </w:rPr>
        <w:t>que los artículos cumplan con esta estructura. Se recomienda también consultar los formatos de evaluación para identificar lo que se espera en cada uno de los apartados.</w:t>
      </w:r>
    </w:p>
    <w:p w14:paraId="1EB9EB32" w14:textId="77777777" w:rsidR="003C59C3" w:rsidRDefault="00000000">
      <w:pPr>
        <w:rPr>
          <w:highlight w:val="yellow"/>
        </w:rPr>
      </w:pPr>
      <w:r>
        <w:rPr>
          <w:highlight w:val="yellow"/>
        </w:rPr>
        <w:t>Revisión Inicial:</w:t>
      </w:r>
    </w:p>
    <w:p w14:paraId="5D809522" w14:textId="77777777" w:rsidR="003C59C3" w:rsidRDefault="00000000">
      <w:pPr>
        <w:rPr>
          <w:highlight w:val="yellow"/>
        </w:rPr>
      </w:pPr>
      <w:hyperlink r:id="rId14">
        <w:r>
          <w:rPr>
            <w:color w:val="0000FF"/>
            <w:highlight w:val="yellow"/>
            <w:u w:val="single"/>
          </w:rPr>
          <w:t>https://www.dropbox.com/s/3h9v3t7m3xpanw2/RevArq%20FP09-ES%20Revision%20de%20Articulos.pdf?dl=0</w:t>
        </w:r>
      </w:hyperlink>
    </w:p>
    <w:p w14:paraId="28E62D7E" w14:textId="77777777" w:rsidR="003C59C3" w:rsidRDefault="00000000">
      <w:pPr>
        <w:rPr>
          <w:highlight w:val="yellow"/>
        </w:rPr>
      </w:pPr>
      <w:r>
        <w:rPr>
          <w:highlight w:val="yellow"/>
        </w:rPr>
        <w:t>Revisión de pares:</w:t>
      </w:r>
    </w:p>
    <w:p w14:paraId="216C0315" w14:textId="77777777" w:rsidR="003C59C3" w:rsidRDefault="00000000">
      <w:pPr>
        <w:rPr>
          <w:highlight w:val="yellow"/>
        </w:rPr>
      </w:pPr>
      <w:hyperlink r:id="rId15">
        <w:r>
          <w:rPr>
            <w:color w:val="0000FF"/>
            <w:highlight w:val="yellow"/>
            <w:u w:val="single"/>
          </w:rPr>
          <w:t>https://www.dropbox.com/s/dxn0e7is5aruhua/RevArq%20FP10-ES%20Evaluacion%20de%20Articulos.pdf?dl=0</w:t>
        </w:r>
      </w:hyperlink>
    </w:p>
    <w:p w14:paraId="47BEFAF8" w14:textId="77777777" w:rsidR="003C59C3" w:rsidRDefault="00000000">
      <w:pPr>
        <w:rPr>
          <w:highlight w:val="yellow"/>
        </w:rPr>
      </w:pPr>
      <w:r>
        <w:rPr>
          <w:highlight w:val="yellow"/>
        </w:rPr>
        <w:t xml:space="preserve">En la revisión se tendrá en cuenta lo descrito para el proceso de evaluación de pares: </w:t>
      </w:r>
    </w:p>
    <w:p w14:paraId="04AEDABB" w14:textId="77777777" w:rsidR="003C59C3" w:rsidRDefault="00000000">
      <w:pPr>
        <w:rPr>
          <w:highlight w:val="yellow"/>
        </w:rPr>
      </w:pPr>
      <w:hyperlink r:id="rId16" w:anchor="peerReviewProcess">
        <w:r>
          <w:rPr>
            <w:color w:val="0000FF"/>
            <w:highlight w:val="yellow"/>
            <w:u w:val="single"/>
          </w:rPr>
          <w:t>https://editorial.ucatolica.edu.co/ojsucatolica/revistas_ucatolica/index.php/RevArq/about/editorialPolicies#peerReviewProcess</w:t>
        </w:r>
      </w:hyperlink>
      <w:r>
        <w:rPr>
          <w:highlight w:val="yellow"/>
        </w:rPr>
        <w:t xml:space="preserve"> y temas claves como la claridad y la estructura definida en el modelo </w:t>
      </w:r>
      <w:proofErr w:type="spellStart"/>
      <w:r>
        <w:rPr>
          <w:highlight w:val="yellow"/>
        </w:rPr>
        <w:t>IMRyD</w:t>
      </w:r>
      <w:proofErr w:type="spellEnd"/>
      <w:r>
        <w:rPr>
          <w:highlight w:val="yellow"/>
        </w:rPr>
        <w:t xml:space="preserve">; La cantidad, calidad y actualidad de las referencias, y la calidad del material gráfico y las ayudas visuales como tablas y/o figuras (fotografías, gráficos, ilustraciones </w:t>
      </w:r>
      <w:proofErr w:type="spellStart"/>
      <w:r>
        <w:rPr>
          <w:highlight w:val="yellow"/>
        </w:rPr>
        <w:t>etc</w:t>
      </w:r>
      <w:proofErr w:type="spellEnd"/>
      <w:r>
        <w:rPr>
          <w:highlight w:val="yellow"/>
        </w:rPr>
        <w:t>)</w:t>
      </w:r>
      <w:r>
        <w:rPr>
          <w:b/>
          <w:highlight w:val="yellow"/>
        </w:rPr>
        <w:t>,</w:t>
      </w:r>
    </w:p>
    <w:p w14:paraId="4309FB38" w14:textId="77777777" w:rsidR="003C59C3" w:rsidRDefault="003C59C3">
      <w:pPr>
        <w:rPr>
          <w:highlight w:val="yellow"/>
        </w:rPr>
      </w:pPr>
    </w:p>
    <w:p w14:paraId="70F77187" w14:textId="77777777" w:rsidR="003C59C3" w:rsidRDefault="00000000">
      <w:pPr>
        <w:rPr>
          <w:i/>
          <w:highlight w:val="yellow"/>
        </w:rPr>
      </w:pPr>
      <w:r>
        <w:rPr>
          <w:highlight w:val="yellow"/>
        </w:rPr>
        <w:t xml:space="preserve">Se recomienda usar los </w:t>
      </w:r>
      <w:r>
        <w:rPr>
          <w:b/>
          <w:color w:val="FF0000"/>
          <w:highlight w:val="yellow"/>
        </w:rPr>
        <w:t>ESTILOS</w:t>
      </w:r>
      <w:r>
        <w:rPr>
          <w:color w:val="FF0000"/>
          <w:highlight w:val="yellow"/>
        </w:rPr>
        <w:t xml:space="preserve"> </w:t>
      </w:r>
      <w:r>
        <w:rPr>
          <w:highlight w:val="yellow"/>
        </w:rPr>
        <w:t xml:space="preserve">de Word predefinidos en este documento por la </w:t>
      </w:r>
      <w:r>
        <w:rPr>
          <w:i/>
          <w:highlight w:val="yellow"/>
        </w:rPr>
        <w:t>Revista de Arquitectura (Bogotá)</w:t>
      </w:r>
    </w:p>
    <w:p w14:paraId="5FCB2E3E" w14:textId="77777777" w:rsidR="003C59C3" w:rsidRDefault="00000000">
      <w:r>
        <w:rPr>
          <w:highlight w:val="yellow"/>
        </w:rPr>
        <w:lastRenderedPageBreak/>
        <w:t xml:space="preserve">Por recomendación de la norma APA, no se deberían usar más de tres niveles de subtítulos. </w:t>
      </w:r>
      <w:r>
        <w:rPr>
          <w:b/>
          <w:highlight w:val="yellow"/>
        </w:rPr>
        <w:t>Titulo 1</w:t>
      </w:r>
      <w:r>
        <w:rPr>
          <w:highlight w:val="yellow"/>
        </w:rPr>
        <w:t xml:space="preserve"> para introducción, metodología, resultados, discusión y referencias) </w:t>
      </w:r>
      <w:r>
        <w:rPr>
          <w:b/>
          <w:highlight w:val="yellow"/>
        </w:rPr>
        <w:t>Títulos 2 y 3</w:t>
      </w:r>
      <w:r>
        <w:rPr>
          <w:highlight w:val="yellow"/>
        </w:rPr>
        <w:t xml:space="preserve"> para subdivisiones que permitan comprender la red argumental del documento.</w:t>
      </w:r>
    </w:p>
    <w:p w14:paraId="10B9F770" w14:textId="77777777" w:rsidR="003C59C3" w:rsidRDefault="00000000">
      <w:r>
        <w:rPr>
          <w:noProof/>
        </w:rPr>
        <w:drawing>
          <wp:inline distT="0" distB="0" distL="0" distR="0" wp14:anchorId="6A075A11" wp14:editId="3717217E">
            <wp:extent cx="5570547" cy="1572860"/>
            <wp:effectExtent l="0" t="0" r="0" b="0"/>
            <wp:docPr id="13" name="image5.png" descr="C:\Users\CAET\Dropbox\Capturas de pantalla\Captura de pantalla 2015-10-23 06.56.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CAET\Dropbox\Capturas de pantalla\Captura de pantalla 2015-10-23 06.56.09.png"/>
                    <pic:cNvPicPr preferRelativeResize="0"/>
                  </pic:nvPicPr>
                  <pic:blipFill>
                    <a:blip r:embed="rId17"/>
                    <a:srcRect l="330" t="3260" r="13074" b="57620"/>
                    <a:stretch>
                      <a:fillRect/>
                    </a:stretch>
                  </pic:blipFill>
                  <pic:spPr>
                    <a:xfrm>
                      <a:off x="0" y="0"/>
                      <a:ext cx="5570547" cy="1572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D6CC2BB" wp14:editId="20773F40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2759075" cy="1444625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9163" y="3070388"/>
                          <a:ext cx="2733675" cy="141922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E8F9D8" w14:textId="77777777" w:rsidR="003C59C3" w:rsidRDefault="003C59C3">
                            <w:pPr>
                              <w:spacing w:before="0" w:after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2759075" cy="1444625"/>
                <wp:effectExtent b="0" l="0" r="0" t="0"/>
                <wp:wrapNone/>
                <wp:docPr id="1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9075" cy="144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564147" w14:textId="77777777" w:rsidR="003C59C3" w:rsidRDefault="003C59C3"/>
    <w:p w14:paraId="0D132679" w14:textId="77777777" w:rsidR="003C59C3" w:rsidRDefault="00000000">
      <w:pPr>
        <w:pStyle w:val="Ttulo1"/>
      </w:pPr>
      <w:bookmarkStart w:id="1" w:name="_heading=h.gjdgxs" w:colFirst="0" w:colLast="0"/>
      <w:bookmarkEnd w:id="1"/>
      <w:r>
        <w:t xml:space="preserve">Introducción (N1- estilo </w:t>
      </w:r>
      <w:r>
        <w:rPr>
          <w:b w:val="0"/>
          <w:color w:val="FF0000"/>
          <w:u w:val="single"/>
        </w:rPr>
        <w:t>Título 1</w:t>
      </w:r>
      <w:r>
        <w:rPr>
          <w:b w:val="0"/>
          <w:u w:val="single"/>
        </w:rPr>
        <w:t xml:space="preserve">) </w:t>
      </w:r>
    </w:p>
    <w:p w14:paraId="32B7B617" w14:textId="77777777" w:rsidR="003C59C3" w:rsidRDefault="00000000">
      <w:r>
        <w:rPr>
          <w:noProof/>
        </w:rPr>
        <w:drawing>
          <wp:inline distT="0" distB="0" distL="0" distR="0" wp14:anchorId="19C24063" wp14:editId="4C2CCA0A">
            <wp:extent cx="2659650" cy="777823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l="43992" t="14724" r="41615" b="77791"/>
                    <a:stretch>
                      <a:fillRect/>
                    </a:stretch>
                  </pic:blipFill>
                  <pic:spPr>
                    <a:xfrm>
                      <a:off x="0" y="0"/>
                      <a:ext cx="2659650" cy="77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16ACB" w14:textId="77777777" w:rsidR="003C59C3" w:rsidRDefault="00000000">
      <w:r>
        <w:t>Desarrollo de la Introducción…</w:t>
      </w:r>
    </w:p>
    <w:p w14:paraId="18FAD0CE" w14:textId="77777777" w:rsidR="003C59C3" w:rsidRDefault="003C59C3"/>
    <w:p w14:paraId="69292741" w14:textId="77777777" w:rsidR="003C59C3" w:rsidRDefault="00000000">
      <w:pPr>
        <w:pStyle w:val="Ttulo2"/>
      </w:pPr>
      <w:bookmarkStart w:id="2" w:name="_heading=h.30j0zll" w:colFirst="0" w:colLast="0"/>
      <w:bookmarkEnd w:id="2"/>
      <w:r>
        <w:t xml:space="preserve">Subtítulos N2 - estilo </w:t>
      </w:r>
      <w:r>
        <w:rPr>
          <w:color w:val="FF0000"/>
        </w:rPr>
        <w:t>Título 2</w:t>
      </w:r>
    </w:p>
    <w:p w14:paraId="6AD3E032" w14:textId="77777777" w:rsidR="003C59C3" w:rsidRDefault="00000000">
      <w:r>
        <w:t>El alto costo de la energía, el agotamiento</w:t>
      </w:r>
    </w:p>
    <w:p w14:paraId="5D4CDA78" w14:textId="77777777" w:rsidR="003C59C3" w:rsidRDefault="00000000">
      <w:pPr>
        <w:pStyle w:val="Ttulo1"/>
      </w:pPr>
      <w:bookmarkStart w:id="3" w:name="_heading=h.1fob9te" w:colFirst="0" w:colLast="0"/>
      <w:bookmarkEnd w:id="3"/>
      <w:r>
        <w:lastRenderedPageBreak/>
        <w:t>Metodología</w:t>
      </w:r>
    </w:p>
    <w:p w14:paraId="6866149E" w14:textId="77777777" w:rsidR="003C59C3" w:rsidRDefault="00000000">
      <w:r>
        <w:t>El alto costo de la energía, el agotamiento</w:t>
      </w:r>
    </w:p>
    <w:p w14:paraId="2F31E83C" w14:textId="77777777" w:rsidR="003C59C3" w:rsidRDefault="00000000">
      <w:pPr>
        <w:pStyle w:val="Ttulo1"/>
      </w:pPr>
      <w:bookmarkStart w:id="4" w:name="_heading=h.3znysh7" w:colFirst="0" w:colLast="0"/>
      <w:bookmarkEnd w:id="4"/>
      <w:r>
        <w:t>Resultados</w:t>
      </w:r>
    </w:p>
    <w:p w14:paraId="28A722C9" w14:textId="77777777" w:rsidR="003C59C3" w:rsidRDefault="00000000">
      <w:r>
        <w:t>Normal Arial 12 espacio sencillo</w:t>
      </w:r>
      <w:r>
        <w:rPr>
          <w:vertAlign w:val="superscript"/>
        </w:rPr>
        <w:footnoteReference w:id="3"/>
      </w:r>
    </w:p>
    <w:p w14:paraId="2EEE3C75" w14:textId="77777777" w:rsidR="003C59C3" w:rsidRDefault="00000000">
      <w:r>
        <w:t xml:space="preserve">El alto costo de la energía, el agotamiento de los recursos naturales y el problema del cambio climático a nivel </w:t>
      </w:r>
      <w:proofErr w:type="gramStart"/>
      <w:r>
        <w:t>mundial,</w:t>
      </w:r>
      <w:proofErr w:type="gramEnd"/>
      <w:r>
        <w:t xml:space="preserve"> obliga a los profesionales de la construcción a diseñar y construir los edificios con estrategias de climatización pasiva para alcanzar niveles de confort </w:t>
      </w:r>
      <w:proofErr w:type="spellStart"/>
      <w:r>
        <w:t>higrotémico</w:t>
      </w:r>
      <w:proofErr w:type="spellEnd"/>
      <w:r>
        <w:t xml:space="preserve"> adecuados, y en climas cálidos esto se consigue con un mayor</w:t>
      </w:r>
    </w:p>
    <w:p w14:paraId="04921A44" w14:textId="77777777" w:rsidR="003C59C3" w:rsidRDefault="003C59C3"/>
    <w:p w14:paraId="74065A4C" w14:textId="77777777" w:rsidR="003C59C3" w:rsidRDefault="00000000">
      <w:pPr>
        <w:pStyle w:val="Ttulo2"/>
      </w:pPr>
      <w:bookmarkStart w:id="5" w:name="_heading=h.2et92p0" w:colFirst="0" w:colLast="0"/>
      <w:bookmarkEnd w:id="5"/>
      <w:r>
        <w:t xml:space="preserve">Subtítulos N2 - estilo </w:t>
      </w:r>
      <w:r>
        <w:rPr>
          <w:color w:val="FF0000"/>
        </w:rPr>
        <w:t>Título 2</w:t>
      </w:r>
    </w:p>
    <w:p w14:paraId="32C30D45" w14:textId="77777777" w:rsidR="003C59C3" w:rsidRDefault="00000000">
      <w:pPr>
        <w:rPr>
          <w:b/>
          <w:sz w:val="28"/>
          <w:szCs w:val="28"/>
        </w:rPr>
      </w:pPr>
      <w:r>
        <w:t>El alto costo de la energía, el agotamiento</w:t>
      </w:r>
    </w:p>
    <w:p w14:paraId="7FE0ED0D" w14:textId="77777777" w:rsidR="003C59C3" w:rsidRDefault="00000000">
      <w:pPr>
        <w:pStyle w:val="Ttulo3"/>
      </w:pPr>
      <w:bookmarkStart w:id="6" w:name="_heading=h.tyjcwt" w:colFirst="0" w:colLast="0"/>
      <w:bookmarkEnd w:id="6"/>
      <w:r>
        <w:t xml:space="preserve">N3 - estilo </w:t>
      </w:r>
      <w:r>
        <w:rPr>
          <w:color w:val="FF0000"/>
        </w:rPr>
        <w:t>Título 3</w:t>
      </w:r>
    </w:p>
    <w:p w14:paraId="72F2F585" w14:textId="77777777" w:rsidR="003C59C3" w:rsidRDefault="00000000">
      <w:r>
        <w:t>El alto costo de la energía, el agotamiento</w:t>
      </w:r>
    </w:p>
    <w:p w14:paraId="6DC1DB6F" w14:textId="77777777" w:rsidR="003C59C3" w:rsidRDefault="00000000">
      <w:pPr>
        <w:pStyle w:val="Ttulo4"/>
        <w:rPr>
          <w:sz w:val="26"/>
          <w:szCs w:val="26"/>
        </w:rPr>
      </w:pPr>
      <w:r>
        <w:lastRenderedPageBreak/>
        <w:t>N4 - estilo</w:t>
      </w:r>
      <w:r>
        <w:rPr>
          <w:sz w:val="26"/>
          <w:szCs w:val="26"/>
        </w:rPr>
        <w:t xml:space="preserve"> </w:t>
      </w:r>
      <w:r>
        <w:rPr>
          <w:color w:val="FF0000"/>
          <w:sz w:val="26"/>
          <w:szCs w:val="26"/>
        </w:rPr>
        <w:t xml:space="preserve">Título 4 </w:t>
      </w:r>
      <w:r>
        <w:rPr>
          <w:color w:val="FF0000"/>
        </w:rPr>
        <w:t>(por norma no se recomienda el uso de más de tres niveles de titulación)</w:t>
      </w:r>
    </w:p>
    <w:p w14:paraId="410C35B9" w14:textId="77777777" w:rsidR="003C59C3" w:rsidRDefault="00000000">
      <w:r>
        <w:t>El alto costo de la energía, el agotamiento</w:t>
      </w:r>
    </w:p>
    <w:p w14:paraId="0C75D28D" w14:textId="77777777" w:rsidR="003C59C3" w:rsidRDefault="003C59C3"/>
    <w:p w14:paraId="1F1B249F" w14:textId="77777777" w:rsidR="003C59C3" w:rsidRDefault="00000000">
      <w:pPr>
        <w:pStyle w:val="Ttulo5"/>
      </w:pPr>
      <w:r>
        <w:t>N5 - estilo Título 5 (por norma no se recomiendan más de tres niveles de titulación)</w:t>
      </w:r>
    </w:p>
    <w:p w14:paraId="6F58A07B" w14:textId="77777777" w:rsidR="003C59C3" w:rsidRDefault="003C59C3"/>
    <w:p w14:paraId="36117BC8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709" w:firstLine="0"/>
        <w:rPr>
          <w:color w:val="808080"/>
        </w:rPr>
      </w:pPr>
      <w:r>
        <w:rPr>
          <w:color w:val="808080"/>
        </w:rPr>
        <w:t xml:space="preserve">Estilo Cita Extensa” - El alto costo de la energía, el agotamiento de los recursos naturales y el problema del cambio climático a nivel </w:t>
      </w:r>
      <w:proofErr w:type="gramStart"/>
      <w:r>
        <w:rPr>
          <w:color w:val="808080"/>
        </w:rPr>
        <w:t>mundial,</w:t>
      </w:r>
      <w:proofErr w:type="gramEnd"/>
      <w:r>
        <w:rPr>
          <w:color w:val="808080"/>
        </w:rPr>
        <w:t xml:space="preserve"> obliga a los profesionales de la construcción a diseñar y construir los edificios con estrategias de climatización pasiva para alcanzar niveles de confort </w:t>
      </w:r>
      <w:proofErr w:type="spellStart"/>
      <w:r>
        <w:rPr>
          <w:color w:val="808080"/>
        </w:rPr>
        <w:t>higrotémico</w:t>
      </w:r>
      <w:proofErr w:type="spellEnd"/>
      <w:r>
        <w:rPr>
          <w:color w:val="808080"/>
        </w:rPr>
        <w:t xml:space="preserve"> adecuados, y en climas cálidos esto se consigue con un mayor (</w:t>
      </w:r>
      <w:proofErr w:type="spellStart"/>
      <w:r>
        <w:rPr>
          <w:color w:val="808080"/>
        </w:rPr>
        <w:t>Perez</w:t>
      </w:r>
      <w:proofErr w:type="spellEnd"/>
      <w:r>
        <w:rPr>
          <w:color w:val="808080"/>
        </w:rPr>
        <w:t>, 2008, p. 3)</w:t>
      </w:r>
    </w:p>
    <w:p w14:paraId="57C66D1D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709" w:firstLine="0"/>
        <w:rPr>
          <w:color w:val="808080"/>
        </w:rPr>
      </w:pPr>
      <w:r>
        <w:rPr>
          <w:noProof/>
          <w:color w:val="808080"/>
        </w:rPr>
        <w:drawing>
          <wp:inline distT="0" distB="0" distL="0" distR="0" wp14:anchorId="6D4FC4B0" wp14:editId="283972B9">
            <wp:extent cx="1907118" cy="1510524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l="53341" t="8208" r="37135" b="78382"/>
                    <a:stretch>
                      <a:fillRect/>
                    </a:stretch>
                  </pic:blipFill>
                  <pic:spPr>
                    <a:xfrm>
                      <a:off x="0" y="0"/>
                      <a:ext cx="1907118" cy="1510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808080"/>
        </w:rPr>
        <w:t xml:space="preserve">Utilizar el estilo </w:t>
      </w:r>
      <w:proofErr w:type="spellStart"/>
      <w:r>
        <w:rPr>
          <w:color w:val="808080"/>
        </w:rPr>
        <w:t>Rev</w:t>
      </w:r>
      <w:proofErr w:type="spellEnd"/>
      <w:r>
        <w:rPr>
          <w:color w:val="808080"/>
        </w:rPr>
        <w:t>-Citas para citas extensas</w:t>
      </w:r>
    </w:p>
    <w:p w14:paraId="7254D9FC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UPAEP. (s. f.). </w:t>
      </w:r>
      <w:r>
        <w:rPr>
          <w:rFonts w:ascii="Times New Roman" w:eastAsia="Times New Roman" w:hAnsi="Times New Roman" w:cs="Times New Roman"/>
          <w:i/>
          <w:color w:val="000000"/>
        </w:rPr>
        <w:t>Formato de citas siguiendo el formato APA</w:t>
      </w:r>
      <w:r>
        <w:rPr>
          <w:rFonts w:ascii="Times New Roman" w:eastAsia="Times New Roman" w:hAnsi="Times New Roman" w:cs="Times New Roman"/>
          <w:color w:val="000000"/>
        </w:rPr>
        <w:t xml:space="preserve">. México. Recuperado a partir de </w:t>
      </w:r>
      <w:hyperlink r:id="rId21">
        <w:r>
          <w:rPr>
            <w:rFonts w:ascii="Times New Roman" w:eastAsia="Times New Roman" w:hAnsi="Times New Roman" w:cs="Times New Roman"/>
            <w:color w:val="0000FF"/>
            <w:u w:val="single"/>
          </w:rPr>
          <w:t>http://online.upaep.mx/LPC/online/apa/citasImp.pdf</w:t>
        </w:r>
      </w:hyperlink>
    </w:p>
    <w:p w14:paraId="3C3B7A54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80" w:hanging="480"/>
        <w:jc w:val="left"/>
        <w:rPr>
          <w:rFonts w:ascii="Times New Roman" w:eastAsia="Times New Roman" w:hAnsi="Times New Roman" w:cs="Times New Roman"/>
          <w:color w:val="000000"/>
        </w:rPr>
      </w:pPr>
    </w:p>
    <w:p w14:paraId="50D0C401" w14:textId="77777777" w:rsidR="003C59C3" w:rsidRDefault="00000000">
      <w:pPr>
        <w:rPr>
          <w:color w:val="A6A6A6"/>
        </w:rPr>
      </w:pPr>
      <w:r>
        <w:rPr>
          <w:color w:val="A6A6A6"/>
        </w:rPr>
        <w:t xml:space="preserve">Utilizar en estilo: Párrafo de la lista </w:t>
      </w:r>
    </w:p>
    <w:p w14:paraId="73FC2BE2" w14:textId="77777777" w:rsidR="003C59C3" w:rsidRDefault="00000000">
      <w:pPr>
        <w:numPr>
          <w:ilvl w:val="0"/>
          <w:numId w:val="1"/>
        </w:numPr>
        <w:spacing w:after="0"/>
      </w:pPr>
      <w:r>
        <w:lastRenderedPageBreak/>
        <w:t>Párrafo de lista.</w:t>
      </w:r>
    </w:p>
    <w:p w14:paraId="2C2C6EEB" w14:textId="77777777" w:rsidR="003C59C3" w:rsidRDefault="00000000">
      <w:pPr>
        <w:numPr>
          <w:ilvl w:val="0"/>
          <w:numId w:val="1"/>
        </w:numPr>
        <w:spacing w:before="0" w:after="0"/>
      </w:pPr>
      <w:r>
        <w:t>A</w:t>
      </w:r>
    </w:p>
    <w:p w14:paraId="3FA803EA" w14:textId="77777777" w:rsidR="003C59C3" w:rsidRDefault="00000000">
      <w:pPr>
        <w:numPr>
          <w:ilvl w:val="0"/>
          <w:numId w:val="1"/>
        </w:numPr>
        <w:spacing w:before="0" w:after="0"/>
      </w:pPr>
      <w:r>
        <w:t>B</w:t>
      </w:r>
    </w:p>
    <w:p w14:paraId="2BAAF9FB" w14:textId="77777777" w:rsidR="003C59C3" w:rsidRDefault="00000000">
      <w:pPr>
        <w:numPr>
          <w:ilvl w:val="0"/>
          <w:numId w:val="1"/>
        </w:numPr>
        <w:spacing w:before="0" w:after="0"/>
      </w:pPr>
      <w:r>
        <w:t>C</w:t>
      </w:r>
    </w:p>
    <w:p w14:paraId="5944E115" w14:textId="77777777" w:rsidR="003C59C3" w:rsidRDefault="00000000">
      <w:pPr>
        <w:numPr>
          <w:ilvl w:val="0"/>
          <w:numId w:val="1"/>
        </w:numPr>
        <w:spacing w:before="0" w:after="0"/>
      </w:pPr>
      <w:r>
        <w:t>D</w:t>
      </w:r>
    </w:p>
    <w:p w14:paraId="427BC6BC" w14:textId="77777777" w:rsidR="003C59C3" w:rsidRDefault="00000000">
      <w:pPr>
        <w:numPr>
          <w:ilvl w:val="0"/>
          <w:numId w:val="1"/>
        </w:numPr>
        <w:spacing w:before="0" w:after="0"/>
      </w:pPr>
      <w:r>
        <w:t>E</w:t>
      </w:r>
    </w:p>
    <w:p w14:paraId="2183E78D" w14:textId="77777777" w:rsidR="003C59C3" w:rsidRDefault="003C59C3">
      <w:pPr>
        <w:spacing w:before="0"/>
      </w:pPr>
    </w:p>
    <w:p w14:paraId="5C56CA1D" w14:textId="77777777" w:rsidR="003C59C3" w:rsidRDefault="00000000">
      <w:pPr>
        <w:numPr>
          <w:ilvl w:val="0"/>
          <w:numId w:val="2"/>
        </w:numPr>
        <w:spacing w:after="0"/>
      </w:pPr>
      <w:r>
        <w:t>Lista</w:t>
      </w:r>
    </w:p>
    <w:p w14:paraId="089495BA" w14:textId="77777777" w:rsidR="003C59C3" w:rsidRDefault="00000000">
      <w:pPr>
        <w:numPr>
          <w:ilvl w:val="0"/>
          <w:numId w:val="2"/>
        </w:numPr>
        <w:spacing w:before="0" w:after="0"/>
      </w:pPr>
      <w:r>
        <w:t>A</w:t>
      </w:r>
    </w:p>
    <w:p w14:paraId="4740B638" w14:textId="77777777" w:rsidR="003C59C3" w:rsidRDefault="00000000">
      <w:pPr>
        <w:numPr>
          <w:ilvl w:val="0"/>
          <w:numId w:val="2"/>
        </w:numPr>
        <w:spacing w:before="0" w:after="0"/>
      </w:pPr>
      <w:r>
        <w:t>B</w:t>
      </w:r>
    </w:p>
    <w:p w14:paraId="189B5E49" w14:textId="77777777" w:rsidR="003C59C3" w:rsidRDefault="00000000">
      <w:pPr>
        <w:numPr>
          <w:ilvl w:val="0"/>
          <w:numId w:val="2"/>
        </w:numPr>
        <w:spacing w:before="0" w:after="0"/>
      </w:pPr>
      <w:r>
        <w:t>C</w:t>
      </w:r>
    </w:p>
    <w:p w14:paraId="1B7CC521" w14:textId="77777777" w:rsidR="003C59C3" w:rsidRDefault="00000000">
      <w:pPr>
        <w:numPr>
          <w:ilvl w:val="0"/>
          <w:numId w:val="2"/>
        </w:numPr>
        <w:spacing w:before="0" w:after="0"/>
      </w:pPr>
      <w:r>
        <w:t>D</w:t>
      </w:r>
    </w:p>
    <w:p w14:paraId="1CA335B8" w14:textId="77777777" w:rsidR="003C59C3" w:rsidRDefault="00000000">
      <w:pPr>
        <w:numPr>
          <w:ilvl w:val="0"/>
          <w:numId w:val="2"/>
        </w:numPr>
        <w:spacing w:before="0" w:after="0"/>
      </w:pPr>
      <w:r>
        <w:t>E</w:t>
      </w:r>
    </w:p>
    <w:p w14:paraId="3C508632" w14:textId="77777777" w:rsidR="003C59C3" w:rsidRDefault="003C59C3">
      <w:pPr>
        <w:spacing w:before="0" w:after="0"/>
        <w:ind w:left="720"/>
      </w:pPr>
    </w:p>
    <w:p w14:paraId="78390866" w14:textId="77777777" w:rsidR="003C59C3" w:rsidRDefault="00000000">
      <w:pPr>
        <w:spacing w:before="0"/>
      </w:pPr>
      <w:r>
        <w:rPr>
          <w:noProof/>
        </w:rPr>
        <w:drawing>
          <wp:inline distT="0" distB="0" distL="0" distR="0" wp14:anchorId="3EF2F481" wp14:editId="099AD5C7">
            <wp:extent cx="5370643" cy="750789"/>
            <wp:effectExtent l="0" t="0" r="0" b="0"/>
            <wp:docPr id="17" name="image1.png" descr="C:\Users\CAET\Dropbox\Capturas de pantalla\Captura de pantalla 2015-10-23 06.47.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AET\Dropbox\Capturas de pantalla\Captura de pantalla 2015-10-23 06.47.38.png"/>
                    <pic:cNvPicPr preferRelativeResize="0"/>
                  </pic:nvPicPr>
                  <pic:blipFill>
                    <a:blip r:embed="rId22"/>
                    <a:srcRect l="23699" r="9517" b="85062"/>
                    <a:stretch>
                      <a:fillRect/>
                    </a:stretch>
                  </pic:blipFill>
                  <pic:spPr>
                    <a:xfrm>
                      <a:off x="0" y="0"/>
                      <a:ext cx="5370643" cy="750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407EFC3" wp14:editId="0F85D5B9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1349375" cy="521970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4013" y="3531715"/>
                          <a:ext cx="1323975" cy="49657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B92B55" w14:textId="77777777" w:rsidR="003C59C3" w:rsidRDefault="003C59C3">
                            <w:pPr>
                              <w:spacing w:before="0" w:after="0"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1349375" cy="521970"/>
                <wp:effectExtent b="0" l="0" r="0" t="0"/>
                <wp:wrapNone/>
                <wp:docPr id="1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9375" cy="521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0421E6" w14:textId="77777777" w:rsidR="003C59C3" w:rsidRDefault="00000000">
      <w:pPr>
        <w:spacing w:before="280" w:after="280" w:line="240" w:lineRule="auto"/>
        <w:jc w:val="center"/>
        <w:rPr>
          <w:color w:val="0F243E"/>
          <w:sz w:val="22"/>
          <w:szCs w:val="22"/>
        </w:rPr>
      </w:pPr>
      <w:r>
        <w:rPr>
          <w:color w:val="0F243E"/>
          <w:sz w:val="22"/>
          <w:szCs w:val="22"/>
        </w:rPr>
        <w:t>Figura 1 Descripción (emplear numeración Automática – (referencias / insertar título)</w:t>
      </w:r>
    </w:p>
    <w:p w14:paraId="1C953D50" w14:textId="77777777" w:rsidR="003C59C3" w:rsidRDefault="00000000">
      <w:pPr>
        <w:rPr>
          <w:color w:val="808080"/>
        </w:rPr>
      </w:pPr>
      <w:r>
        <w:rPr>
          <w:color w:val="0F243E"/>
          <w:sz w:val="22"/>
          <w:szCs w:val="22"/>
        </w:rPr>
        <w:t xml:space="preserve">Fuente: elaboración propia (año, p. </w:t>
      </w:r>
      <w:proofErr w:type="spellStart"/>
      <w:r>
        <w:rPr>
          <w:color w:val="0F243E"/>
          <w:sz w:val="22"/>
          <w:szCs w:val="22"/>
        </w:rPr>
        <w:t>xx</w:t>
      </w:r>
      <w:proofErr w:type="spellEnd"/>
      <w:r>
        <w:rPr>
          <w:color w:val="0F243E"/>
          <w:sz w:val="22"/>
          <w:szCs w:val="22"/>
        </w:rPr>
        <w:t xml:space="preserve">). </w:t>
      </w:r>
      <w:r>
        <w:rPr>
          <w:color w:val="808080"/>
        </w:rPr>
        <w:t>Elija un tipo de licenciamiento en caso sea diferente al de la Revista de Arquitectura (Bogotá).</w:t>
      </w:r>
    </w:p>
    <w:p w14:paraId="245DE7DA" w14:textId="77777777" w:rsidR="003C59C3" w:rsidRDefault="00000000">
      <w:pPr>
        <w:spacing w:before="280" w:after="280" w:line="240" w:lineRule="auto"/>
        <w:jc w:val="center"/>
        <w:rPr>
          <w:color w:val="808080"/>
          <w:u w:val="single"/>
        </w:rPr>
      </w:pPr>
      <w:r>
        <w:rPr>
          <w:color w:val="A6A6A6"/>
          <w:sz w:val="22"/>
          <w:szCs w:val="22"/>
          <w:u w:val="single"/>
        </w:rPr>
        <w:lastRenderedPageBreak/>
        <w:t xml:space="preserve">Si la figura no es de elaboración propia: Apellido, Nombre del autor (año </w:t>
      </w:r>
      <w:proofErr w:type="spellStart"/>
      <w:r>
        <w:rPr>
          <w:color w:val="A6A6A6"/>
          <w:sz w:val="22"/>
          <w:szCs w:val="22"/>
          <w:u w:val="single"/>
        </w:rPr>
        <w:t>p.XX</w:t>
      </w:r>
      <w:proofErr w:type="spellEnd"/>
      <w:r>
        <w:rPr>
          <w:color w:val="A6A6A6"/>
          <w:sz w:val="22"/>
          <w:szCs w:val="22"/>
          <w:u w:val="single"/>
        </w:rPr>
        <w:t xml:space="preserve">) </w:t>
      </w:r>
      <w:proofErr w:type="gramStart"/>
      <w:r>
        <w:rPr>
          <w:color w:val="A6A6A6"/>
          <w:sz w:val="22"/>
          <w:szCs w:val="22"/>
          <w:u w:val="single"/>
        </w:rPr>
        <w:t>link</w:t>
      </w:r>
      <w:proofErr w:type="gramEnd"/>
      <w:r>
        <w:rPr>
          <w:color w:val="A6A6A6"/>
          <w:sz w:val="22"/>
          <w:szCs w:val="22"/>
          <w:u w:val="single"/>
        </w:rPr>
        <w:t xml:space="preserve"> de la imagen y licenciamiento.</w:t>
      </w:r>
    </w:p>
    <w:p w14:paraId="41945C1B" w14:textId="77777777" w:rsidR="003C59C3" w:rsidRDefault="00000000">
      <w:pPr>
        <w:spacing w:before="280" w:after="280" w:line="240" w:lineRule="auto"/>
        <w:jc w:val="center"/>
        <w:rPr>
          <w:color w:val="0F243E"/>
          <w:sz w:val="22"/>
          <w:szCs w:val="22"/>
        </w:rPr>
      </w:pPr>
      <w:r>
        <w:rPr>
          <w:color w:val="0F243E"/>
          <w:sz w:val="22"/>
          <w:szCs w:val="22"/>
        </w:rPr>
        <w:t xml:space="preserve">Más información de los tipos de licencia: </w:t>
      </w:r>
      <w:hyperlink r:id="rId24">
        <w:r>
          <w:rPr>
            <w:color w:val="0000FF"/>
            <w:sz w:val="22"/>
            <w:szCs w:val="22"/>
            <w:u w:val="single"/>
          </w:rPr>
          <w:t>http://co.creativecommons.org/</w:t>
        </w:r>
      </w:hyperlink>
    </w:p>
    <w:p w14:paraId="739E3D57" w14:textId="77777777" w:rsidR="003C59C3" w:rsidRDefault="00000000">
      <w:pPr>
        <w:spacing w:before="280" w:after="280" w:line="240" w:lineRule="auto"/>
        <w:jc w:val="center"/>
        <w:rPr>
          <w:color w:val="0F243E"/>
          <w:sz w:val="22"/>
          <w:szCs w:val="22"/>
        </w:rPr>
      </w:pPr>
      <w:r>
        <w:rPr>
          <w:noProof/>
        </w:rPr>
        <w:drawing>
          <wp:inline distT="0" distB="0" distL="0" distR="0" wp14:anchorId="1C64D16F" wp14:editId="62C33DC7">
            <wp:extent cx="2925113" cy="2312421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113" cy="2312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42207" w14:textId="77777777" w:rsidR="003C59C3" w:rsidRDefault="003C59C3">
      <w:pPr>
        <w:spacing w:before="280" w:after="280" w:line="240" w:lineRule="auto"/>
        <w:jc w:val="center"/>
        <w:rPr>
          <w:color w:val="A6A6A6"/>
          <w:sz w:val="22"/>
          <w:szCs w:val="22"/>
        </w:rPr>
      </w:pPr>
    </w:p>
    <w:p w14:paraId="6BBA1DEA" w14:textId="77777777" w:rsidR="003C59C3" w:rsidRDefault="003C59C3">
      <w:pPr>
        <w:spacing w:before="280" w:after="280" w:line="240" w:lineRule="auto"/>
        <w:jc w:val="center"/>
        <w:rPr>
          <w:color w:val="0F243E"/>
          <w:sz w:val="22"/>
          <w:szCs w:val="22"/>
        </w:rPr>
      </w:pPr>
    </w:p>
    <w:p w14:paraId="5E1A7CC3" w14:textId="77777777" w:rsidR="003C59C3" w:rsidRDefault="003C59C3">
      <w:pPr>
        <w:rPr>
          <w:color w:val="A6A6A6"/>
        </w:rPr>
      </w:pPr>
    </w:p>
    <w:tbl>
      <w:tblPr>
        <w:tblStyle w:val="a0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827"/>
        <w:gridCol w:w="3544"/>
      </w:tblGrid>
      <w:tr w:rsidR="003C59C3" w14:paraId="43D1674F" w14:textId="77777777">
        <w:trPr>
          <w:trHeight w:val="185"/>
        </w:trPr>
        <w:tc>
          <w:tcPr>
            <w:tcW w:w="2093" w:type="dxa"/>
          </w:tcPr>
          <w:p w14:paraId="39312E44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Núcleo</w:t>
            </w:r>
          </w:p>
          <w:p w14:paraId="2EC8AFFC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metropolitano</w:t>
            </w:r>
          </w:p>
        </w:tc>
        <w:tc>
          <w:tcPr>
            <w:tcW w:w="3827" w:type="dxa"/>
          </w:tcPr>
          <w:p w14:paraId="641422BF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Municipios</w:t>
            </w:r>
          </w:p>
          <w:p w14:paraId="7385EF2C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metropolizados</w:t>
            </w:r>
            <w:proofErr w:type="spellEnd"/>
          </w:p>
        </w:tc>
        <w:tc>
          <w:tcPr>
            <w:tcW w:w="3544" w:type="dxa"/>
          </w:tcPr>
          <w:p w14:paraId="74355980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Departamentos</w:t>
            </w:r>
          </w:p>
          <w:p w14:paraId="3DB780B5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circunvecinos</w:t>
            </w:r>
          </w:p>
        </w:tc>
      </w:tr>
      <w:tr w:rsidR="003C59C3" w14:paraId="27B43DA4" w14:textId="77777777">
        <w:trPr>
          <w:trHeight w:val="495"/>
        </w:trPr>
        <w:tc>
          <w:tcPr>
            <w:tcW w:w="2093" w:type="dxa"/>
          </w:tcPr>
          <w:p w14:paraId="53752D72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Bogotá </w:t>
            </w:r>
          </w:p>
        </w:tc>
        <w:tc>
          <w:tcPr>
            <w:tcW w:w="3827" w:type="dxa"/>
          </w:tcPr>
          <w:p w14:paraId="515D4FE5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Bojacá, Cajicá, Cota, Chía, </w:t>
            </w:r>
          </w:p>
          <w:p w14:paraId="03CEEA19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33F775C2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Resto de Cundinamarca, </w:t>
            </w:r>
          </w:p>
          <w:p w14:paraId="376D618D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Boyacá, </w:t>
            </w:r>
          </w:p>
          <w:p w14:paraId="7A444266" w14:textId="77777777" w:rsidR="003C59C3" w:rsidRDefault="003C59C3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3C59C3" w14:paraId="739B32CC" w14:textId="77777777">
        <w:trPr>
          <w:trHeight w:val="495"/>
        </w:trPr>
        <w:tc>
          <w:tcPr>
            <w:tcW w:w="2093" w:type="dxa"/>
          </w:tcPr>
          <w:p w14:paraId="48AD7659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Bogotá</w:t>
            </w:r>
          </w:p>
        </w:tc>
        <w:tc>
          <w:tcPr>
            <w:tcW w:w="3827" w:type="dxa"/>
          </w:tcPr>
          <w:p w14:paraId="41A20FE5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 Rosal, </w:t>
            </w:r>
            <w:proofErr w:type="spellStart"/>
            <w:r>
              <w:rPr>
                <w:color w:val="000000"/>
                <w:sz w:val="20"/>
                <w:szCs w:val="20"/>
              </w:rPr>
              <w:t>Facata-tivá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</w:p>
          <w:p w14:paraId="01489CB0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Funza, Fusagasugá, Gachancipá, </w:t>
            </w:r>
          </w:p>
          <w:p w14:paraId="59AFACE8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Calera, Madrid, Mosquera,</w:t>
            </w:r>
          </w:p>
        </w:tc>
        <w:tc>
          <w:tcPr>
            <w:tcW w:w="3544" w:type="dxa"/>
          </w:tcPr>
          <w:p w14:paraId="43891720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Antioquia, Caldas, </w:t>
            </w:r>
          </w:p>
          <w:p w14:paraId="7D48F991" w14:textId="77777777" w:rsidR="003C5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Huila, Meta y Tolima</w:t>
            </w:r>
          </w:p>
        </w:tc>
      </w:tr>
    </w:tbl>
    <w:p w14:paraId="23F8B785" w14:textId="77777777" w:rsidR="003C59C3" w:rsidRDefault="00000000">
      <w:pPr>
        <w:spacing w:before="280" w:after="280" w:line="240" w:lineRule="auto"/>
        <w:jc w:val="center"/>
        <w:rPr>
          <w:color w:val="0F243E"/>
          <w:sz w:val="22"/>
          <w:szCs w:val="22"/>
        </w:rPr>
      </w:pPr>
      <w:r>
        <w:rPr>
          <w:color w:val="0F243E"/>
          <w:sz w:val="22"/>
          <w:szCs w:val="22"/>
        </w:rPr>
        <w:t>Tabla 1 Descripción Relación de municipios afectados por la metropolización</w:t>
      </w:r>
    </w:p>
    <w:p w14:paraId="17A52317" w14:textId="77777777" w:rsidR="003C59C3" w:rsidRDefault="00000000">
      <w:pPr>
        <w:spacing w:before="280" w:after="280" w:line="240" w:lineRule="auto"/>
        <w:jc w:val="center"/>
        <w:rPr>
          <w:color w:val="0F243E"/>
          <w:sz w:val="22"/>
          <w:szCs w:val="22"/>
        </w:rPr>
      </w:pPr>
      <w:r>
        <w:rPr>
          <w:color w:val="0F243E"/>
          <w:sz w:val="22"/>
          <w:szCs w:val="22"/>
        </w:rPr>
        <w:t xml:space="preserve">Fuente: elaboración propia (año, p. </w:t>
      </w:r>
      <w:proofErr w:type="spellStart"/>
      <w:r>
        <w:rPr>
          <w:color w:val="0F243E"/>
          <w:sz w:val="22"/>
          <w:szCs w:val="22"/>
        </w:rPr>
        <w:t>xx</w:t>
      </w:r>
      <w:proofErr w:type="spellEnd"/>
      <w:r>
        <w:rPr>
          <w:color w:val="0F243E"/>
          <w:sz w:val="22"/>
          <w:szCs w:val="22"/>
        </w:rPr>
        <w:t xml:space="preserve">) </w:t>
      </w:r>
    </w:p>
    <w:p w14:paraId="353FDE8E" w14:textId="77777777" w:rsidR="003C59C3" w:rsidRDefault="00000000">
      <w:pPr>
        <w:spacing w:before="280" w:after="280" w:line="240" w:lineRule="auto"/>
        <w:jc w:val="center"/>
        <w:rPr>
          <w:color w:val="A6A6A6"/>
          <w:sz w:val="22"/>
          <w:szCs w:val="22"/>
          <w:u w:val="single"/>
        </w:rPr>
      </w:pPr>
      <w:r>
        <w:rPr>
          <w:color w:val="A6A6A6"/>
          <w:sz w:val="22"/>
          <w:szCs w:val="22"/>
          <w:u w:val="single"/>
        </w:rPr>
        <w:lastRenderedPageBreak/>
        <w:t xml:space="preserve">Si la tabla no es de elaboración propia: Apellido, Nombre del autor (año </w:t>
      </w:r>
      <w:proofErr w:type="spellStart"/>
      <w:r>
        <w:rPr>
          <w:color w:val="A6A6A6"/>
          <w:sz w:val="22"/>
          <w:szCs w:val="22"/>
          <w:u w:val="single"/>
        </w:rPr>
        <w:t>p.XX</w:t>
      </w:r>
      <w:proofErr w:type="spellEnd"/>
      <w:r>
        <w:rPr>
          <w:color w:val="A6A6A6"/>
          <w:sz w:val="22"/>
          <w:szCs w:val="22"/>
          <w:u w:val="single"/>
        </w:rPr>
        <w:t xml:space="preserve">) </w:t>
      </w:r>
      <w:proofErr w:type="gramStart"/>
      <w:r>
        <w:rPr>
          <w:color w:val="A6A6A6"/>
          <w:sz w:val="22"/>
          <w:szCs w:val="22"/>
          <w:u w:val="single"/>
        </w:rPr>
        <w:t>link</w:t>
      </w:r>
      <w:proofErr w:type="gramEnd"/>
      <w:r>
        <w:rPr>
          <w:color w:val="A6A6A6"/>
          <w:sz w:val="22"/>
          <w:szCs w:val="22"/>
          <w:u w:val="single"/>
        </w:rPr>
        <w:t xml:space="preserve"> de la figura y licenciamiento.</w:t>
      </w:r>
    </w:p>
    <w:p w14:paraId="6E49C613" w14:textId="77777777" w:rsidR="003C59C3" w:rsidRDefault="003C59C3">
      <w:pPr>
        <w:spacing w:before="280" w:after="280" w:line="240" w:lineRule="auto"/>
        <w:jc w:val="center"/>
        <w:rPr>
          <w:color w:val="0F243E"/>
          <w:sz w:val="22"/>
          <w:szCs w:val="22"/>
        </w:rPr>
      </w:pPr>
    </w:p>
    <w:p w14:paraId="1F40B49A" w14:textId="77777777" w:rsidR="003C59C3" w:rsidRDefault="00000000">
      <w:pPr>
        <w:rPr>
          <w:color w:val="0F243E"/>
          <w:sz w:val="22"/>
          <w:szCs w:val="22"/>
        </w:rPr>
      </w:pPr>
      <w:r>
        <w:rPr>
          <w:noProof/>
        </w:rPr>
        <w:drawing>
          <wp:inline distT="0" distB="0" distL="0" distR="0" wp14:anchorId="7725ECCE" wp14:editId="04FAA229">
            <wp:extent cx="1963460" cy="1299349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l="69653" t="6517" r="21113" b="82619"/>
                    <a:stretch>
                      <a:fillRect/>
                    </a:stretch>
                  </pic:blipFill>
                  <pic:spPr>
                    <a:xfrm>
                      <a:off x="0" y="0"/>
                      <a:ext cx="1963460" cy="1299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A6A6A6"/>
        </w:rPr>
        <w:t xml:space="preserve"> Utilizar para las tablas en estilos </w:t>
      </w:r>
      <w:proofErr w:type="spellStart"/>
      <w:r>
        <w:rPr>
          <w:color w:val="A6A6A6"/>
        </w:rPr>
        <w:t>Rev</w:t>
      </w:r>
      <w:proofErr w:type="spellEnd"/>
      <w:r>
        <w:rPr>
          <w:color w:val="A6A6A6"/>
        </w:rPr>
        <w:t>-Tablas</w:t>
      </w:r>
    </w:p>
    <w:p w14:paraId="105D286D" w14:textId="77777777" w:rsidR="003C59C3" w:rsidRDefault="003C59C3">
      <w:pPr>
        <w:spacing w:before="280" w:after="280" w:line="240" w:lineRule="auto"/>
        <w:jc w:val="center"/>
        <w:rPr>
          <w:color w:val="0F243E"/>
          <w:sz w:val="22"/>
          <w:szCs w:val="22"/>
        </w:rPr>
      </w:pPr>
    </w:p>
    <w:p w14:paraId="60E4A514" w14:textId="77777777" w:rsidR="003C59C3" w:rsidRDefault="003C59C3"/>
    <w:p w14:paraId="3E9DD50B" w14:textId="77777777" w:rsidR="003C59C3" w:rsidRDefault="00000000">
      <w:pPr>
        <w:pStyle w:val="Ttulo1"/>
      </w:pPr>
      <w:bookmarkStart w:id="7" w:name="_heading=h.3dy6vkm" w:colFirst="0" w:colLast="0"/>
      <w:bookmarkEnd w:id="7"/>
      <w:r>
        <w:t xml:space="preserve">Discusión </w:t>
      </w:r>
    </w:p>
    <w:p w14:paraId="4802EC99" w14:textId="77777777" w:rsidR="003C59C3" w:rsidRDefault="00000000">
      <w:r>
        <w:t xml:space="preserve">Ver más información: </w:t>
      </w:r>
      <w:hyperlink r:id="rId27">
        <w:r>
          <w:rPr>
            <w:color w:val="0000FF"/>
            <w:u w:val="single"/>
          </w:rPr>
          <w:t>Discusión de resultados:</w:t>
        </w:r>
      </w:hyperlink>
      <w:r>
        <w:t> Eslava-</w:t>
      </w:r>
      <w:proofErr w:type="spellStart"/>
      <w:r>
        <w:t>Schmalbalch</w:t>
      </w:r>
      <w:proofErr w:type="spellEnd"/>
      <w:r>
        <w:t xml:space="preserve">, J. &amp; </w:t>
      </w:r>
      <w:proofErr w:type="spellStart"/>
      <w:r>
        <w:t>Alzate</w:t>
      </w:r>
      <w:proofErr w:type="spellEnd"/>
      <w:r>
        <w:t>, Juan Pablo (2011) Cómo elaborar la discusión de un artículo científico. </w:t>
      </w:r>
      <w:proofErr w:type="spellStart"/>
      <w:r>
        <w:rPr>
          <w:i/>
        </w:rPr>
        <w:t>Rev</w:t>
      </w:r>
      <w:proofErr w:type="spellEnd"/>
      <w:r>
        <w:rPr>
          <w:i/>
        </w:rPr>
        <w:t xml:space="preserve"> Col </w:t>
      </w:r>
      <w:proofErr w:type="spellStart"/>
      <w:r>
        <w:rPr>
          <w:i/>
        </w:rPr>
        <w:t>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</w:t>
      </w:r>
      <w:proofErr w:type="spellEnd"/>
      <w:r>
        <w:rPr>
          <w:i/>
        </w:rPr>
        <w:t>.</w:t>
      </w:r>
      <w:r>
        <w:t> 25(1). 14-17</w:t>
      </w:r>
    </w:p>
    <w:p w14:paraId="333B8F1C" w14:textId="77777777" w:rsidR="003C59C3" w:rsidRDefault="00000000">
      <w:pPr>
        <w:pStyle w:val="Ttulo1"/>
      </w:pPr>
      <w:bookmarkStart w:id="8" w:name="_heading=h.1t3h5sf" w:colFirst="0" w:colLast="0"/>
      <w:bookmarkEnd w:id="8"/>
      <w:r>
        <w:t xml:space="preserve">Conclusiones </w:t>
      </w:r>
    </w:p>
    <w:p w14:paraId="0EEE03BC" w14:textId="77777777" w:rsidR="003C59C3" w:rsidRDefault="00000000">
      <w:r>
        <w:t>El alto costo de la energía, el agotamiento</w:t>
      </w:r>
    </w:p>
    <w:p w14:paraId="5C11FF9D" w14:textId="77777777" w:rsidR="003C59C3" w:rsidRDefault="003C59C3"/>
    <w:p w14:paraId="39880C57" w14:textId="77777777" w:rsidR="003C59C3" w:rsidRDefault="00000000">
      <w:pPr>
        <w:pStyle w:val="Ttulo1"/>
        <w:rPr>
          <w:color w:val="A6A6A6"/>
          <w:sz w:val="24"/>
          <w:szCs w:val="24"/>
        </w:rPr>
      </w:pPr>
      <w:bookmarkStart w:id="9" w:name="_heading=h.4d34og8" w:colFirst="0" w:colLast="0"/>
      <w:bookmarkEnd w:id="9"/>
      <w:r>
        <w:lastRenderedPageBreak/>
        <w:t xml:space="preserve">Contribuciones y agradecimientos </w:t>
      </w:r>
      <w:r>
        <w:rPr>
          <w:color w:val="A6A6A6"/>
          <w:sz w:val="24"/>
          <w:szCs w:val="24"/>
        </w:rPr>
        <w:t>(obligatorio para todos los manuscritos en coautoría)</w:t>
      </w:r>
    </w:p>
    <w:p w14:paraId="334E4B6F" w14:textId="77777777" w:rsidR="003C59C3" w:rsidRDefault="00000000">
      <w:r>
        <w:t>Este artículo deriva de una investigación llevada a cabo en [Nombre del instituto o universidad] por el [Nombre del grupo de investigación], en el marco de [la línea de investigación] asociada al proyecto. Este proyecto fue financiado por [Fuente o nombre de la organización que proporcionó los fondos].</w:t>
      </w:r>
    </w:p>
    <w:p w14:paraId="5DB0B564" w14:textId="77777777" w:rsidR="003C59C3" w:rsidRDefault="00000000">
      <w:r>
        <w:t xml:space="preserve">Los autores de este trabajo han realizado las siguientes contribuciones: [Nombre del Autor 1] (concepción del estudio y diseño experimental), [Nombre del Autor 2] (recolección y análisis de datos), [Nombre del Autor 3] (interpretación de los resultados). Los autores declaran que no tienen conflictos de interés relevantes en relación con la investigación presentada. </w:t>
      </w:r>
    </w:p>
    <w:p w14:paraId="5F2BB5E3" w14:textId="77777777" w:rsidR="003C59C3" w:rsidRDefault="00000000">
      <w:r>
        <w:t>Agradecemos a [personas o instituciones relevantes] por su apoyo y asistencia en este estudio."</w:t>
      </w:r>
    </w:p>
    <w:p w14:paraId="2AEDA945" w14:textId="77777777" w:rsidR="003C59C3" w:rsidRDefault="003C59C3"/>
    <w:p w14:paraId="7A8393CE" w14:textId="77777777" w:rsidR="003C59C3" w:rsidRDefault="00000000">
      <w:r>
        <w:rPr>
          <w:color w:val="B7B7B7"/>
        </w:rPr>
        <w:t>Reemplazar "[Nombre del instituto o universidad]", "[Nombre del grupo de investigación]", "[Nombre del Autor 1]", "[Nombre del Autor 2]", "[Nombre del Autor 3]", y "[Fuente o nombre de la organización que proporcionó los fondos]" con la información correspondiente a tu artículo y colaboradores.</w:t>
      </w:r>
    </w:p>
    <w:p w14:paraId="24CA3A94" w14:textId="77777777" w:rsidR="003C59C3" w:rsidRDefault="00000000">
      <w:pPr>
        <w:rPr>
          <w:color w:val="B7B7B7"/>
        </w:rPr>
      </w:pPr>
      <w:r>
        <w:rPr>
          <w:color w:val="B7B7B7"/>
        </w:rPr>
        <w:t xml:space="preserve">Cuando el artículo es en </w:t>
      </w:r>
      <w:r>
        <w:rPr>
          <w:b/>
          <w:color w:val="B7B7B7"/>
        </w:rPr>
        <w:t>coautoría</w:t>
      </w:r>
      <w:r>
        <w:rPr>
          <w:color w:val="B7B7B7"/>
        </w:rPr>
        <w:t xml:space="preserve">, en este apartado se debe indicar cuál fue la </w:t>
      </w:r>
      <w:r>
        <w:rPr>
          <w:b/>
          <w:color w:val="B7B7B7"/>
        </w:rPr>
        <w:t>contribución</w:t>
      </w:r>
      <w:r>
        <w:rPr>
          <w:color w:val="B7B7B7"/>
        </w:rPr>
        <w:t xml:space="preserve"> de cada autor en la elaboración de la investigación, esto para </w:t>
      </w:r>
      <w:r>
        <w:rPr>
          <w:color w:val="B7B7B7"/>
        </w:rPr>
        <w:lastRenderedPageBreak/>
        <w:t>evitar la autoría ficticia-fantasma o regalada-honorífica; autoría inapropiada; autoría por encargo y retribución y con el fin de poder determinar responsabilidades ante alguna falla o falta ética en el proceso investigativo y que puedan llevar a una retractación del documento.</w:t>
      </w:r>
    </w:p>
    <w:p w14:paraId="7D35F33D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808080"/>
          <w:sz w:val="18"/>
          <w:szCs w:val="18"/>
        </w:rPr>
        <w:t xml:space="preserve">El crédito de autoría debe basarse únicamente en: </w:t>
      </w:r>
    </w:p>
    <w:p w14:paraId="19C16333" w14:textId="77777777" w:rsidR="003C59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Contribuciones sustanciales a la concepción y el diseño, o adquisición de datos, o análisis e interpretación de los datos</w:t>
      </w:r>
    </w:p>
    <w:p w14:paraId="2B074EB4" w14:textId="77777777" w:rsidR="003C59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 xml:space="preserve">Redactar el artículo o revisarlo críticamente para contenido intelectual importante; </w:t>
      </w:r>
    </w:p>
    <w:p w14:paraId="52632B8D" w14:textId="77777777" w:rsidR="003C59C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Aprobación final de la versión a publicar.</w:t>
      </w:r>
    </w:p>
    <w:p w14:paraId="418AAA19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808080"/>
          <w:sz w:val="18"/>
          <w:szCs w:val="18"/>
        </w:rPr>
        <w:t>No justifican la autoría por si sola:</w:t>
      </w:r>
    </w:p>
    <w:p w14:paraId="7FAC4DCE" w14:textId="77777777" w:rsidR="003C59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La búsqueda de financiación</w:t>
      </w:r>
    </w:p>
    <w:p w14:paraId="1031D80B" w14:textId="77777777" w:rsidR="003C59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La recogida de datos únicamente</w:t>
      </w:r>
    </w:p>
    <w:p w14:paraId="6339C961" w14:textId="77777777" w:rsidR="003C59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La supervisión general del grupo de investigación</w:t>
      </w:r>
    </w:p>
    <w:p w14:paraId="3AEF6E99" w14:textId="77777777" w:rsidR="003C59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El apoyo intelectual o material de cualquier tipo proporcionado al trabajo en la etapa de investigación o en la redacción del artículo</w:t>
      </w:r>
    </w:p>
    <w:p w14:paraId="0E72ADB1" w14:textId="77777777" w:rsidR="003C59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El uso de software</w:t>
      </w:r>
    </w:p>
    <w:p w14:paraId="607E0510" w14:textId="77777777" w:rsidR="003C59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La búsqueda de información</w:t>
      </w:r>
    </w:p>
    <w:p w14:paraId="5D9525A1" w14:textId="77777777" w:rsidR="003C59C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El diseño y dibujo de fotos, gráficos, dibujos, esquemas, mapas y otras representaciones gráficas, lo cuales llevaran sus créditos en la nota de la fuente.</w:t>
      </w:r>
    </w:p>
    <w:p w14:paraId="3DD18421" w14:textId="77777777" w:rsidR="003C59C3" w:rsidRDefault="00000000">
      <w:r>
        <w:t xml:space="preserve">Si desea más información puede consultar: </w:t>
      </w:r>
    </w:p>
    <w:p w14:paraId="29C6BC62" w14:textId="77777777" w:rsidR="003C59C3" w:rsidRDefault="00000000">
      <w:pPr>
        <w:ind w:firstLine="0"/>
      </w:pPr>
      <w:r>
        <w:t xml:space="preserve">ICMJE (2019)  </w:t>
      </w:r>
      <w:hyperlink r:id="rId28">
        <w:r>
          <w:rPr>
            <w:color w:val="0000FF"/>
            <w:u w:val="single"/>
          </w:rPr>
          <w:t>http://www.icmje.org/recommendations/</w:t>
        </w:r>
      </w:hyperlink>
    </w:p>
    <w:p w14:paraId="4835BFA3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color w:val="0000FF"/>
          <w:u w:val="single"/>
        </w:rPr>
      </w:pPr>
      <w:r>
        <w:rPr>
          <w:color w:val="000000"/>
        </w:rPr>
        <w:t xml:space="preserve">Codina, L. (2019). Artículos científicos: autoría y orden de firma. Ética y pragmatismo de la publicación académica. Recuperado de Comunicación y Documentación </w:t>
      </w:r>
      <w:proofErr w:type="spellStart"/>
      <w:r>
        <w:rPr>
          <w:color w:val="000000"/>
        </w:rPr>
        <w:t>website</w:t>
      </w:r>
      <w:proofErr w:type="spellEnd"/>
      <w:r>
        <w:rPr>
          <w:color w:val="000000"/>
        </w:rPr>
        <w:t xml:space="preserve">: </w:t>
      </w:r>
      <w:hyperlink r:id="rId29">
        <w:r>
          <w:rPr>
            <w:color w:val="0000FF"/>
            <w:u w:val="single"/>
          </w:rPr>
          <w:t>https://www.lluiscodina.com/etica-publicacion-academica/</w:t>
        </w:r>
      </w:hyperlink>
    </w:p>
    <w:p w14:paraId="5105A75B" w14:textId="77777777" w:rsidR="003C59C3" w:rsidRPr="00BF01A0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color w:val="000000"/>
          <w:lang w:val="pt-BR"/>
        </w:rPr>
      </w:pPr>
      <w:r>
        <w:rPr>
          <w:color w:val="000000"/>
        </w:rPr>
        <w:t>Acosta Moreno, L. (2007). Cómo definir autoría y orden de autoría en artículos científicos usando criterios cuantitativos. </w:t>
      </w:r>
      <w:proofErr w:type="spellStart"/>
      <w:r w:rsidRPr="00BF01A0">
        <w:rPr>
          <w:i/>
          <w:color w:val="000000"/>
          <w:lang w:val="pt-BR"/>
        </w:rPr>
        <w:t>Universitas</w:t>
      </w:r>
      <w:proofErr w:type="spellEnd"/>
      <w:r w:rsidRPr="00BF01A0">
        <w:rPr>
          <w:i/>
          <w:color w:val="000000"/>
          <w:lang w:val="pt-BR"/>
        </w:rPr>
        <w:t xml:space="preserve"> </w:t>
      </w:r>
      <w:proofErr w:type="spellStart"/>
      <w:r w:rsidRPr="00BF01A0">
        <w:rPr>
          <w:i/>
          <w:color w:val="000000"/>
          <w:lang w:val="pt-BR"/>
        </w:rPr>
        <w:t>Scientiarum</w:t>
      </w:r>
      <w:proofErr w:type="spellEnd"/>
      <w:r w:rsidRPr="00BF01A0">
        <w:rPr>
          <w:color w:val="000000"/>
          <w:lang w:val="pt-BR"/>
        </w:rPr>
        <w:t>, </w:t>
      </w:r>
      <w:r w:rsidRPr="00BF01A0">
        <w:rPr>
          <w:i/>
          <w:color w:val="000000"/>
          <w:lang w:val="pt-BR"/>
        </w:rPr>
        <w:t>12</w:t>
      </w:r>
      <w:r w:rsidRPr="00BF01A0">
        <w:rPr>
          <w:color w:val="000000"/>
          <w:lang w:val="pt-BR"/>
        </w:rPr>
        <w:t xml:space="preserve">(1), 67-81. Recuperado de: </w:t>
      </w:r>
      <w:hyperlink r:id="rId30">
        <w:r w:rsidRPr="00BF01A0">
          <w:rPr>
            <w:color w:val="0000FF"/>
            <w:u w:val="single"/>
            <w:lang w:val="pt-BR"/>
          </w:rPr>
          <w:t>https://revistas.javeriana.edu.co/index.php/scientarium/article/view/4862</w:t>
        </w:r>
      </w:hyperlink>
    </w:p>
    <w:p w14:paraId="60F23169" w14:textId="77777777" w:rsidR="003C59C3" w:rsidRPr="00BF01A0" w:rsidRDefault="003C59C3">
      <w:pPr>
        <w:rPr>
          <w:lang w:val="pt-BR"/>
        </w:rPr>
      </w:pPr>
    </w:p>
    <w:p w14:paraId="465E83CD" w14:textId="77777777" w:rsidR="003C59C3" w:rsidRPr="00BF01A0" w:rsidRDefault="003C59C3">
      <w:pPr>
        <w:rPr>
          <w:lang w:val="pt-BR"/>
        </w:rPr>
      </w:pPr>
    </w:p>
    <w:p w14:paraId="32F33693" w14:textId="77777777" w:rsidR="003C59C3" w:rsidRDefault="00000000">
      <w:pPr>
        <w:pStyle w:val="Ttulo1"/>
        <w:rPr>
          <w:color w:val="FF0000"/>
        </w:rPr>
      </w:pPr>
      <w:bookmarkStart w:id="10" w:name="_heading=h.2s8eyo1" w:colFirst="0" w:colLast="0"/>
      <w:bookmarkEnd w:id="10"/>
      <w:r>
        <w:t xml:space="preserve">Referencias </w:t>
      </w:r>
      <w:r>
        <w:rPr>
          <w:color w:val="FF0000"/>
        </w:rPr>
        <w:t xml:space="preserve">(Estilo: </w:t>
      </w:r>
      <w:proofErr w:type="spellStart"/>
      <w:r>
        <w:rPr>
          <w:color w:val="FF0000"/>
          <w:u w:val="single"/>
        </w:rPr>
        <w:t>Rev</w:t>
      </w:r>
      <w:proofErr w:type="spellEnd"/>
      <w:r>
        <w:rPr>
          <w:color w:val="FF0000"/>
          <w:u w:val="single"/>
        </w:rPr>
        <w:t>-Referencias</w:t>
      </w:r>
      <w:r>
        <w:rPr>
          <w:color w:val="FF0000"/>
        </w:rPr>
        <w:t>)</w:t>
      </w:r>
    </w:p>
    <w:p w14:paraId="37817CD8" w14:textId="77777777" w:rsidR="003C59C3" w:rsidRDefault="00000000">
      <w:pPr>
        <w:rPr>
          <w:color w:val="A6A6A6"/>
        </w:rPr>
      </w:pPr>
      <w:r>
        <w:rPr>
          <w:color w:val="A6A6A6"/>
          <w:u w:val="single"/>
        </w:rPr>
        <w:t>Todas las referencias deben estar citadas en el texto y viceversa.</w:t>
      </w:r>
      <w:r>
        <w:rPr>
          <w:color w:val="A6A6A6"/>
        </w:rPr>
        <w:t xml:space="preserve"> </w:t>
      </w:r>
    </w:p>
    <w:p w14:paraId="7D9F4355" w14:textId="77777777" w:rsidR="003C59C3" w:rsidRDefault="00000000">
      <w:pPr>
        <w:rPr>
          <w:color w:val="A6A6A6"/>
        </w:rPr>
      </w:pPr>
      <w:r>
        <w:rPr>
          <w:color w:val="A6A6A6"/>
          <w:u w:val="single"/>
        </w:rPr>
        <w:t>Evite separar por categorías</w:t>
      </w:r>
      <w:r>
        <w:rPr>
          <w:color w:val="A6A6A6"/>
        </w:rPr>
        <w:t xml:space="preserve">. Deben ir en orden alfabético </w:t>
      </w:r>
    </w:p>
    <w:p w14:paraId="61E6FE0D" w14:textId="77777777" w:rsidR="003C59C3" w:rsidRDefault="00000000">
      <w:pPr>
        <w:rPr>
          <w:color w:val="A6A6A6"/>
        </w:rPr>
      </w:pPr>
      <w:r>
        <w:rPr>
          <w:color w:val="A6A6A6"/>
        </w:rPr>
        <w:t>Todas las referencias deben tener URL o DOI (activo)</w:t>
      </w:r>
    </w:p>
    <w:p w14:paraId="75AD2165" w14:textId="77777777" w:rsidR="003C59C3" w:rsidRDefault="00000000">
      <w:pPr>
        <w:jc w:val="center"/>
      </w:pPr>
      <w:r>
        <w:rPr>
          <w:noProof/>
        </w:rPr>
        <w:drawing>
          <wp:inline distT="0" distB="0" distL="0" distR="0" wp14:anchorId="1E2BB42C" wp14:editId="0DABB515">
            <wp:extent cx="2004186" cy="1323519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 l="65988" t="7965" r="26815" b="83585"/>
                    <a:stretch>
                      <a:fillRect/>
                    </a:stretch>
                  </pic:blipFill>
                  <pic:spPr>
                    <a:xfrm>
                      <a:off x="0" y="0"/>
                      <a:ext cx="2004186" cy="1323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71662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 xml:space="preserve">Todas bajo norma APA vigente y se recomienda el uso de gestores de referencias (Mendeley, </w:t>
      </w:r>
      <w:proofErr w:type="spellStart"/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Endnote</w:t>
      </w:r>
      <w:proofErr w:type="spellEnd"/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 xml:space="preserve"> o similar).</w:t>
      </w:r>
    </w:p>
    <w:p w14:paraId="75525649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 xml:space="preserve">Referencias vs. Bibliografía </w:t>
      </w:r>
    </w:p>
    <w:p w14:paraId="72C5208F" w14:textId="77777777" w:rsidR="003C59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Una lista de referencias incluye sólo las fuentes que sustentan nuestra investigación y que se utilizaron para la preparación del trabajo.</w:t>
      </w:r>
    </w:p>
    <w:p w14:paraId="0F7EF97A" w14:textId="77777777" w:rsidR="003C59C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jc w:val="left"/>
      </w:pPr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Una bibliografía incluye las fuentes que sirven para profundizar en el tema (APA, 2009, p. 180).</w:t>
      </w:r>
    </w:p>
    <w:p w14:paraId="1535639D" w14:textId="77777777" w:rsidR="003C59C3" w:rsidRDefault="003C59C3">
      <w:pPr>
        <w:pBdr>
          <w:top w:val="nil"/>
          <w:left w:val="nil"/>
          <w:bottom w:val="nil"/>
          <w:right w:val="nil"/>
          <w:between w:val="nil"/>
        </w:pBdr>
        <w:spacing w:before="0" w:after="210" w:line="240" w:lineRule="auto"/>
        <w:ind w:firstLine="0"/>
        <w:jc w:val="left"/>
        <w:rPr>
          <w:rFonts w:ascii="Times New Roman" w:eastAsia="Times New Roman" w:hAnsi="Times New Roman" w:cs="Times New Roman"/>
          <w:color w:val="808080"/>
          <w:sz w:val="18"/>
          <w:szCs w:val="18"/>
        </w:rPr>
      </w:pPr>
    </w:p>
    <w:p w14:paraId="3C3B2A8B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b/>
          <w:color w:val="000000"/>
        </w:rPr>
      </w:pPr>
      <w:r>
        <w:rPr>
          <w:b/>
          <w:color w:val="000000"/>
        </w:rPr>
        <w:t xml:space="preserve">Algunos </w:t>
      </w:r>
      <w:r>
        <w:rPr>
          <w:b/>
          <w:color w:val="000000"/>
          <w:u w:val="single"/>
        </w:rPr>
        <w:t xml:space="preserve">ejemplos </w:t>
      </w:r>
      <w:r>
        <w:rPr>
          <w:b/>
          <w:color w:val="000000"/>
        </w:rPr>
        <w:t>de la estructura que debe tener cada tipología de documento.</w:t>
      </w:r>
    </w:p>
    <w:p w14:paraId="44DBEC4A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b/>
          <w:color w:val="000000"/>
        </w:rPr>
      </w:pPr>
      <w:r>
        <w:rPr>
          <w:b/>
          <w:color w:val="000000"/>
        </w:rPr>
        <w:t>Libros</w:t>
      </w:r>
    </w:p>
    <w:p w14:paraId="4404ABE6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color w:val="000000"/>
        </w:rPr>
      </w:pPr>
      <w:r>
        <w:rPr>
          <w:color w:val="000000"/>
        </w:rPr>
        <w:lastRenderedPageBreak/>
        <w:t xml:space="preserve">Aguilar, L. (2009). </w:t>
      </w:r>
      <w:r>
        <w:rPr>
          <w:i/>
          <w:color w:val="000000"/>
        </w:rPr>
        <w:t>Gobernanza y Gestión Pública.</w:t>
      </w:r>
      <w:r>
        <w:rPr>
          <w:color w:val="000000"/>
        </w:rPr>
        <w:t xml:space="preserve"> México: Fondo de Cultura Económica.</w:t>
      </w:r>
    </w:p>
    <w:p w14:paraId="0243684E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color w:val="000000"/>
        </w:rPr>
      </w:pPr>
      <w:r>
        <w:rPr>
          <w:color w:val="000000"/>
        </w:rPr>
        <w:t xml:space="preserve">Alfonso, O. (2009). </w:t>
      </w:r>
      <w:r>
        <w:rPr>
          <w:i/>
          <w:color w:val="000000"/>
        </w:rPr>
        <w:t>Bases para el análisis prospectivo de la región metropolitana de Bogotá.</w:t>
      </w:r>
      <w:r>
        <w:rPr>
          <w:color w:val="000000"/>
        </w:rPr>
        <w:t xml:space="preserve"> Bogotá: Secretaría Distrital de Planeación.</w:t>
      </w:r>
    </w:p>
    <w:p w14:paraId="6F053254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color w:val="FF0000"/>
        </w:rPr>
      </w:pPr>
      <w:r>
        <w:rPr>
          <w:b/>
          <w:color w:val="000000"/>
        </w:rPr>
        <w:t xml:space="preserve">Revistas </w:t>
      </w:r>
      <w:r>
        <w:rPr>
          <w:color w:val="FF0000"/>
        </w:rPr>
        <w:t>(no olvide incluir el DOI</w:t>
      </w:r>
      <w:r>
        <w:rPr>
          <w:color w:val="FF0000"/>
          <w:vertAlign w:val="superscript"/>
        </w:rPr>
        <w:footnoteReference w:id="4"/>
      </w:r>
      <w:r>
        <w:rPr>
          <w:color w:val="FF0000"/>
        </w:rPr>
        <w:t xml:space="preserve"> y de no existir, incluir la URL)</w:t>
      </w:r>
    </w:p>
    <w:p w14:paraId="3568B0FC" w14:textId="77777777" w:rsidR="003C59C3" w:rsidRPr="00BF01A0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color w:val="000000"/>
          <w:lang w:val="pt-BR"/>
        </w:rPr>
      </w:pPr>
      <w:r>
        <w:rPr>
          <w:color w:val="000000"/>
        </w:rPr>
        <w:t>Eligio-Triana, C. (2016). Acceso abierto un compromiso de todos Retos para el presente. </w:t>
      </w:r>
      <w:r w:rsidRPr="00BF01A0">
        <w:rPr>
          <w:i/>
          <w:color w:val="000000"/>
          <w:lang w:val="pt-BR"/>
        </w:rPr>
        <w:t>Revista de Arquitectura (Bogotá), 18</w:t>
      </w:r>
      <w:r w:rsidRPr="00BF01A0">
        <w:rPr>
          <w:color w:val="000000"/>
          <w:lang w:val="pt-BR"/>
        </w:rPr>
        <w:t xml:space="preserve">(1), 3-5. </w:t>
      </w:r>
      <w:proofErr w:type="spellStart"/>
      <w:r w:rsidRPr="00BF01A0">
        <w:rPr>
          <w:color w:val="000000"/>
          <w:lang w:val="pt-BR"/>
        </w:rPr>
        <w:t>doi</w:t>
      </w:r>
      <w:proofErr w:type="spellEnd"/>
      <w:r w:rsidRPr="00BF01A0">
        <w:rPr>
          <w:color w:val="000000"/>
          <w:lang w:val="pt-BR"/>
        </w:rPr>
        <w:t xml:space="preserve">: </w:t>
      </w:r>
      <w:hyperlink r:id="rId32">
        <w:r w:rsidRPr="00BF01A0">
          <w:rPr>
            <w:color w:val="0000FF"/>
            <w:u w:val="single"/>
            <w:lang w:val="pt-BR"/>
          </w:rPr>
          <w:t>http://dx.doi.org/10.14718/RevArq.2016.18.1.1</w:t>
        </w:r>
      </w:hyperlink>
    </w:p>
    <w:p w14:paraId="0C5A96AE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b/>
          <w:color w:val="000000"/>
        </w:rPr>
      </w:pPr>
      <w:r>
        <w:rPr>
          <w:b/>
          <w:color w:val="000000"/>
        </w:rPr>
        <w:t>Documentos Legales</w:t>
      </w:r>
    </w:p>
    <w:p w14:paraId="0A53509B" w14:textId="77777777" w:rsidR="003C59C3" w:rsidRDefault="00000000">
      <w:r>
        <w:t xml:space="preserve">Referenciar bajo el modelo </w:t>
      </w:r>
      <w:proofErr w:type="spellStart"/>
      <w:r>
        <w:rPr>
          <w:i/>
        </w:rPr>
        <w:t>Bluebook</w:t>
      </w:r>
      <w:proofErr w:type="spellEnd"/>
      <w:r>
        <w:rPr>
          <w:i/>
        </w:rPr>
        <w:t xml:space="preserve">, </w:t>
      </w:r>
      <w:r>
        <w:t>por favor consultar el siguiente documento:</w:t>
      </w:r>
    </w:p>
    <w:p w14:paraId="3947F10C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ind w:left="680" w:hanging="680"/>
        <w:jc w:val="left"/>
        <w:rPr>
          <w:color w:val="000000"/>
        </w:rPr>
      </w:pPr>
      <w:r>
        <w:rPr>
          <w:color w:val="000000"/>
        </w:rPr>
        <w:t xml:space="preserve">Pontifica Universidad Javeriana. (2015). Guía para la citación de acuerdo con criterios propios del </w:t>
      </w:r>
      <w:proofErr w:type="spellStart"/>
      <w:r>
        <w:rPr>
          <w:color w:val="000000"/>
        </w:rPr>
        <w:t>Bluebook</w:t>
      </w:r>
      <w:proofErr w:type="spellEnd"/>
      <w:r>
        <w:rPr>
          <w:color w:val="000000"/>
        </w:rPr>
        <w:t xml:space="preserve">. </w:t>
      </w:r>
      <w:proofErr w:type="spellStart"/>
      <w:r>
        <w:rPr>
          <w:i/>
          <w:color w:val="000000"/>
        </w:rPr>
        <w:t>Vniversitas</w:t>
      </w:r>
      <w:proofErr w:type="spellEnd"/>
      <w:r>
        <w:rPr>
          <w:color w:val="000000"/>
        </w:rPr>
        <w:t xml:space="preserve">, </w:t>
      </w:r>
      <w:r>
        <w:rPr>
          <w:i/>
          <w:color w:val="000000"/>
        </w:rPr>
        <w:t>131</w:t>
      </w:r>
      <w:r>
        <w:rPr>
          <w:color w:val="000000"/>
        </w:rPr>
        <w:t xml:space="preserve">, 467–482. Recuperado de: </w:t>
      </w:r>
      <w:hyperlink r:id="rId33">
        <w:r>
          <w:rPr>
            <w:color w:val="0000FF"/>
            <w:u w:val="single"/>
          </w:rPr>
          <w:t>http://cienciasjuridicas.javeriana.edu.co/documents/3722972/3881902/Bluebook.pdf/759298bc-20fa-47ac-929a-aa39d7de8213</w:t>
        </w:r>
      </w:hyperlink>
    </w:p>
    <w:p w14:paraId="17F72FAE" w14:textId="77777777" w:rsidR="003C59C3" w:rsidRDefault="003C59C3"/>
    <w:p w14:paraId="00ECE348" w14:textId="77777777" w:rsidR="003C59C3" w:rsidRDefault="003C59C3"/>
    <w:p w14:paraId="1AD7F60F" w14:textId="77777777" w:rsidR="003C59C3" w:rsidRDefault="003C59C3"/>
    <w:sectPr w:rsidR="003C59C3">
      <w:headerReference w:type="default" r:id="rId34"/>
      <w:footerReference w:type="default" r:id="rId35"/>
      <w:pgSz w:w="12240" w:h="15840"/>
      <w:pgMar w:top="1701" w:right="1701" w:bottom="170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37372" w14:textId="77777777" w:rsidR="004E5EDD" w:rsidRDefault="004E5EDD">
      <w:pPr>
        <w:spacing w:before="0" w:after="0" w:line="240" w:lineRule="auto"/>
      </w:pPr>
      <w:r>
        <w:separator/>
      </w:r>
    </w:p>
  </w:endnote>
  <w:endnote w:type="continuationSeparator" w:id="0">
    <w:p w14:paraId="58DB937E" w14:textId="77777777" w:rsidR="004E5EDD" w:rsidRDefault="004E5E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0AD3F" w14:textId="77777777" w:rsidR="003C59C3" w:rsidRDefault="003C59C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ind w:firstLine="0"/>
      <w:jc w:val="left"/>
      <w:rPr>
        <w:color w:val="000000"/>
      </w:rPr>
    </w:pPr>
  </w:p>
  <w:tbl>
    <w:tblPr>
      <w:tblStyle w:val="a2"/>
      <w:tblW w:w="8978" w:type="dxa"/>
      <w:tblInd w:w="-108" w:type="dxa"/>
      <w:tblBorders>
        <w:top w:val="dashed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60"/>
      <w:gridCol w:w="4252"/>
      <w:gridCol w:w="2066"/>
    </w:tblGrid>
    <w:tr w:rsidR="003C59C3" w14:paraId="56BCE121" w14:textId="77777777">
      <w:tc>
        <w:tcPr>
          <w:tcW w:w="2660" w:type="dxa"/>
          <w:vAlign w:val="center"/>
        </w:tcPr>
        <w:p w14:paraId="2453163E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0" w:after="0" w:line="240" w:lineRule="auto"/>
            <w:ind w:firstLine="0"/>
            <w:jc w:val="center"/>
            <w:rPr>
              <w:color w:val="000000"/>
              <w:sz w:val="16"/>
              <w:szCs w:val="16"/>
            </w:rPr>
          </w:pPr>
          <w:bookmarkStart w:id="11" w:name="_heading=h.17dp8vu" w:colFirst="0" w:colLast="0"/>
          <w:bookmarkEnd w:id="11"/>
          <w:r>
            <w:rPr>
              <w:color w:val="000000"/>
              <w:sz w:val="16"/>
              <w:szCs w:val="16"/>
            </w:rPr>
            <w:t>Revista de Arquitectura (Bogotá)</w:t>
          </w:r>
        </w:p>
      </w:tc>
      <w:tc>
        <w:tcPr>
          <w:tcW w:w="4252" w:type="dxa"/>
          <w:vAlign w:val="center"/>
        </w:tcPr>
        <w:p w14:paraId="2288FF86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0" w:after="0" w:line="240" w:lineRule="auto"/>
            <w:ind w:firstLine="0"/>
            <w:jc w:val="center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revarq</w:t>
          </w:r>
          <w:proofErr w:type="spellEnd"/>
          <w:r>
            <w:rPr>
              <w:color w:val="000000"/>
              <w:sz w:val="16"/>
              <w:szCs w:val="16"/>
            </w:rPr>
            <w:t xml:space="preserve"> plantilla </w:t>
          </w:r>
          <w:proofErr w:type="spellStart"/>
          <w:r>
            <w:rPr>
              <w:color w:val="000000"/>
              <w:sz w:val="16"/>
              <w:szCs w:val="16"/>
            </w:rPr>
            <w:t>articulos</w:t>
          </w:r>
          <w:proofErr w:type="spellEnd"/>
        </w:p>
      </w:tc>
      <w:tc>
        <w:tcPr>
          <w:tcW w:w="2066" w:type="dxa"/>
          <w:vAlign w:val="center"/>
        </w:tcPr>
        <w:p w14:paraId="7CBF7797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0" w:after="0" w:line="240" w:lineRule="auto"/>
            <w:ind w:firstLine="0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Fecha de postulación:</w:t>
          </w:r>
        </w:p>
        <w:p w14:paraId="585BD9BC" w14:textId="77777777" w:rsidR="003C59C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0" w:after="0" w:line="240" w:lineRule="auto"/>
            <w:ind w:firstLine="0"/>
            <w:jc w:val="center"/>
            <w:rPr>
              <w:color w:val="000000"/>
              <w:sz w:val="16"/>
              <w:szCs w:val="16"/>
            </w:rPr>
          </w:pPr>
          <w:r>
            <w:rPr>
              <w:color w:val="FF0000"/>
              <w:sz w:val="16"/>
              <w:szCs w:val="16"/>
            </w:rPr>
            <w:t>Año - mes - día</w:t>
          </w:r>
        </w:p>
      </w:tc>
    </w:tr>
  </w:tbl>
  <w:p w14:paraId="2715950B" w14:textId="77777777" w:rsidR="003C59C3" w:rsidRDefault="003C59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6761D" w14:textId="77777777" w:rsidR="004E5EDD" w:rsidRDefault="004E5EDD">
      <w:pPr>
        <w:spacing w:before="0" w:after="0" w:line="240" w:lineRule="auto"/>
      </w:pPr>
      <w:r>
        <w:separator/>
      </w:r>
    </w:p>
  </w:footnote>
  <w:footnote w:type="continuationSeparator" w:id="0">
    <w:p w14:paraId="672ABDF7" w14:textId="77777777" w:rsidR="004E5EDD" w:rsidRDefault="004E5EDD">
      <w:pPr>
        <w:spacing w:before="0" w:after="0" w:line="240" w:lineRule="auto"/>
      </w:pPr>
      <w:r>
        <w:continuationSeparator/>
      </w:r>
    </w:p>
  </w:footnote>
  <w:footnote w:id="1">
    <w:p w14:paraId="3CD198CB" w14:textId="7B075E21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BF01A0" w:rsidRPr="00BF01A0">
        <w:rPr>
          <w:color w:val="000000"/>
          <w:sz w:val="18"/>
          <w:szCs w:val="18"/>
          <w:u w:val="single"/>
        </w:rPr>
        <w:t>Obligatorio completar por cada autor:</w:t>
      </w:r>
      <w:r w:rsidR="00BF01A0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Máximo 150 palabras y para dos o más autores 200 palabras en total. Conservar el orden de formación de menor a mayor</w:t>
      </w:r>
    </w:p>
    <w:p w14:paraId="4FDF87ED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Pregrado, Universidad. Ciudad (País)</w:t>
      </w:r>
    </w:p>
    <w:p w14:paraId="4D6E6351" w14:textId="64B3247A" w:rsidR="003C59C3" w:rsidRDefault="00000000" w:rsidP="00BF01A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Posgrado, Universidad. Ciudad (País)</w:t>
      </w:r>
      <w:r w:rsidR="00BF01A0">
        <w:rPr>
          <w:color w:val="FF0000"/>
          <w:sz w:val="18"/>
          <w:szCs w:val="18"/>
        </w:rPr>
        <w:tab/>
      </w:r>
    </w:p>
    <w:p w14:paraId="1EE4FA90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Vínculo el perfil de Google Scholar (obligatorio) - </w:t>
      </w:r>
      <w:hyperlink r:id="rId1">
        <w:r>
          <w:rPr>
            <w:color w:val="FF0000"/>
            <w:sz w:val="18"/>
            <w:szCs w:val="18"/>
          </w:rPr>
          <w:t>https://scholar.google.es/</w:t>
        </w:r>
      </w:hyperlink>
    </w:p>
    <w:p w14:paraId="516D1B83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Vínculo al registro ORCID (obligatorio) - </w:t>
      </w:r>
      <w:hyperlink r:id="rId2">
        <w:r>
          <w:rPr>
            <w:color w:val="FF0000"/>
            <w:sz w:val="18"/>
            <w:szCs w:val="18"/>
          </w:rPr>
          <w:t>https://orcid.org/</w:t>
        </w:r>
      </w:hyperlink>
    </w:p>
    <w:p w14:paraId="61C54914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000000"/>
          <w:sz w:val="18"/>
          <w:szCs w:val="18"/>
        </w:rPr>
      </w:pPr>
      <w:r>
        <w:rPr>
          <w:color w:val="FF0000"/>
          <w:sz w:val="18"/>
          <w:szCs w:val="18"/>
        </w:rPr>
        <w:t>Correo electrónico institucional y alterno</w:t>
      </w:r>
    </w:p>
  </w:footnote>
  <w:footnote w:id="2">
    <w:p w14:paraId="689171F5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Máximo 150 palabras y para dos o más autores 200 palabras en total. Conservar el orden de formación de menor a mayor</w:t>
      </w:r>
    </w:p>
    <w:p w14:paraId="2ECDC136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Pregrado, Universidad. Ciudad (País)</w:t>
      </w:r>
    </w:p>
    <w:p w14:paraId="2679FC1A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Posgrado, Universidad. Ciudad (País)</w:t>
      </w:r>
    </w:p>
    <w:p w14:paraId="30C92FDD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Vínculo el perfil de Google Scholar (obligatorio) - </w:t>
      </w:r>
      <w:hyperlink r:id="rId3">
        <w:r>
          <w:rPr>
            <w:color w:val="FF0000"/>
            <w:sz w:val="18"/>
            <w:szCs w:val="18"/>
          </w:rPr>
          <w:t>https://scholar.google.es/</w:t>
        </w:r>
      </w:hyperlink>
    </w:p>
    <w:p w14:paraId="313DF087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 xml:space="preserve">Vínculo al registro ORCID (obligatorio) - </w:t>
      </w:r>
      <w:hyperlink r:id="rId4">
        <w:r>
          <w:rPr>
            <w:color w:val="FF0000"/>
            <w:sz w:val="18"/>
            <w:szCs w:val="18"/>
          </w:rPr>
          <w:t>https://orcid.org/</w:t>
        </w:r>
      </w:hyperlink>
    </w:p>
    <w:p w14:paraId="30412A35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000000"/>
          <w:sz w:val="18"/>
          <w:szCs w:val="18"/>
        </w:rPr>
      </w:pPr>
      <w:r>
        <w:rPr>
          <w:color w:val="FF0000"/>
          <w:sz w:val="18"/>
          <w:szCs w:val="18"/>
        </w:rPr>
        <w:t>Correo electrónico institucional y alterno</w:t>
      </w:r>
    </w:p>
  </w:footnote>
  <w:footnote w:id="3">
    <w:p w14:paraId="4EFD11D0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Nota al pie</w:t>
      </w:r>
    </w:p>
  </w:footnote>
  <w:footnote w:id="4">
    <w:p w14:paraId="5DA13B3E" w14:textId="77777777" w:rsidR="003C59C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firstLine="0"/>
        <w:jc w:val="left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Esto es un indicador de buena calidad editorial del material consultado y permitirá la verificación ágil de las referencias.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F8F3" w14:textId="77777777" w:rsidR="003C59C3" w:rsidRDefault="003C59C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ind w:firstLine="0"/>
      <w:jc w:val="left"/>
      <w:rPr>
        <w:color w:val="000000"/>
        <w:sz w:val="18"/>
        <w:szCs w:val="18"/>
      </w:rPr>
    </w:pPr>
  </w:p>
  <w:tbl>
    <w:tblPr>
      <w:tblStyle w:val="a1"/>
      <w:tblW w:w="8978" w:type="dxa"/>
      <w:tblInd w:w="-70" w:type="dxa"/>
      <w:tblBorders>
        <w:top w:val="nil"/>
        <w:left w:val="nil"/>
        <w:bottom w:val="dotted" w:sz="4" w:space="0" w:color="80808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423"/>
      <w:gridCol w:w="555"/>
    </w:tblGrid>
    <w:tr w:rsidR="003C59C3" w14:paraId="382C9EF5" w14:textId="77777777">
      <w:trPr>
        <w:trHeight w:val="340"/>
      </w:trPr>
      <w:tc>
        <w:tcPr>
          <w:tcW w:w="8423" w:type="dxa"/>
          <w:vAlign w:val="center"/>
        </w:tcPr>
        <w:p w14:paraId="73B657B1" w14:textId="77777777" w:rsidR="003C59C3" w:rsidRDefault="00000000">
          <w:pPr>
            <w:spacing w:before="0" w:after="0" w:line="240" w:lineRule="auto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Título corto del artículo (&lt;= 50 Caracteres)</w:t>
          </w:r>
        </w:p>
      </w:tc>
      <w:tc>
        <w:tcPr>
          <w:tcW w:w="555" w:type="dxa"/>
          <w:vMerge w:val="restart"/>
          <w:vAlign w:val="center"/>
        </w:tcPr>
        <w:p w14:paraId="354F2434" w14:textId="77777777" w:rsidR="003C59C3" w:rsidRDefault="00000000">
          <w:pPr>
            <w:tabs>
              <w:tab w:val="center" w:pos="4419"/>
              <w:tab w:val="right" w:pos="8838"/>
            </w:tabs>
            <w:spacing w:before="0" w:after="0" w:line="240" w:lineRule="auto"/>
            <w:ind w:firstLine="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separate"/>
          </w:r>
          <w:r w:rsidR="00BF01A0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3C59C3" w14:paraId="76F4297F" w14:textId="77777777">
      <w:trPr>
        <w:trHeight w:val="340"/>
      </w:trPr>
      <w:tc>
        <w:tcPr>
          <w:tcW w:w="8423" w:type="dxa"/>
          <w:vAlign w:val="center"/>
        </w:tcPr>
        <w:p w14:paraId="22DADC18" w14:textId="77777777" w:rsidR="003C59C3" w:rsidRDefault="00000000">
          <w:pPr>
            <w:spacing w:before="0" w:after="0" w:line="240" w:lineRule="auto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Apellidos, Nombres</w:t>
          </w:r>
        </w:p>
      </w:tc>
      <w:tc>
        <w:tcPr>
          <w:tcW w:w="555" w:type="dxa"/>
          <w:vMerge/>
          <w:vAlign w:val="center"/>
        </w:tcPr>
        <w:p w14:paraId="413A5C4F" w14:textId="77777777" w:rsidR="003C59C3" w:rsidRDefault="003C59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ind w:firstLine="0"/>
            <w:jc w:val="left"/>
            <w:rPr>
              <w:sz w:val="16"/>
              <w:szCs w:val="16"/>
            </w:rPr>
          </w:pPr>
        </w:p>
      </w:tc>
    </w:tr>
  </w:tbl>
  <w:p w14:paraId="0FE8F56F" w14:textId="77777777" w:rsidR="003C59C3" w:rsidRDefault="003C59C3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firstLine="0"/>
      <w:jc w:val="lef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62D80"/>
    <w:multiLevelType w:val="multilevel"/>
    <w:tmpl w:val="9E965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C6465"/>
    <w:multiLevelType w:val="multilevel"/>
    <w:tmpl w:val="8350F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F67E1"/>
    <w:multiLevelType w:val="multilevel"/>
    <w:tmpl w:val="E4E4A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C7224"/>
    <w:multiLevelType w:val="multilevel"/>
    <w:tmpl w:val="50E4B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FE6280"/>
    <w:multiLevelType w:val="multilevel"/>
    <w:tmpl w:val="2332A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DA820FD"/>
    <w:multiLevelType w:val="multilevel"/>
    <w:tmpl w:val="A1D4F3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1890843">
    <w:abstractNumId w:val="3"/>
  </w:num>
  <w:num w:numId="2" w16cid:durableId="948393824">
    <w:abstractNumId w:val="0"/>
  </w:num>
  <w:num w:numId="3" w16cid:durableId="994187777">
    <w:abstractNumId w:val="5"/>
  </w:num>
  <w:num w:numId="4" w16cid:durableId="1509098048">
    <w:abstractNumId w:val="4"/>
  </w:num>
  <w:num w:numId="5" w16cid:durableId="988552680">
    <w:abstractNumId w:val="2"/>
  </w:num>
  <w:num w:numId="6" w16cid:durableId="2144151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9C3"/>
    <w:rsid w:val="003C59C3"/>
    <w:rsid w:val="004E5EDD"/>
    <w:rsid w:val="00BF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FDF9B8D"/>
  <w15:docId w15:val="{AE934224-7B8E-4594-928A-E70B2E6F3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419" w:bidi="ar-SA"/>
      </w:rPr>
    </w:rPrDefault>
    <w:pPrDefault>
      <w:pPr>
        <w:spacing w:before="120" w:after="120" w:line="48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5F2"/>
  </w:style>
  <w:style w:type="paragraph" w:styleId="Ttulo1">
    <w:name w:val="heading 1"/>
    <w:basedOn w:val="Normal"/>
    <w:next w:val="Normal"/>
    <w:link w:val="Ttulo1Car"/>
    <w:uiPriority w:val="9"/>
    <w:qFormat/>
    <w:rsid w:val="00C535F2"/>
    <w:pPr>
      <w:keepNext/>
      <w:keepLines/>
      <w:spacing w:before="100" w:beforeAutospacing="1" w:after="100" w:afterAutospacing="1"/>
      <w:ind w:firstLine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35F2"/>
    <w:pPr>
      <w:keepNext/>
      <w:keepLines/>
      <w:spacing w:before="100" w:beforeAutospacing="1" w:after="100" w:afterAutospacing="1"/>
      <w:ind w:firstLine="0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535F2"/>
    <w:pPr>
      <w:keepNext/>
      <w:keepLines/>
      <w:spacing w:before="100" w:beforeAutospacing="1" w:after="100" w:afterAutospacing="1"/>
      <w:ind w:left="709" w:firstLine="0"/>
      <w:jc w:val="left"/>
      <w:outlineLvl w:val="2"/>
    </w:pPr>
    <w:rPr>
      <w:rFonts w:eastAsiaTheme="majorEastAsia" w:cstheme="majorBidi"/>
      <w:b/>
      <w:bCs/>
      <w:color w:val="17365D" w:themeColor="text2" w:themeShade="BF"/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535F2"/>
    <w:pPr>
      <w:keepNext/>
      <w:keepLines/>
      <w:spacing w:before="100" w:beforeAutospacing="1" w:after="100" w:afterAutospacing="1"/>
      <w:ind w:firstLine="0"/>
      <w:jc w:val="left"/>
      <w:outlineLvl w:val="3"/>
    </w:pPr>
    <w:rPr>
      <w:rFonts w:eastAsiaTheme="majorEastAsia" w:cstheme="majorBidi"/>
      <w:b/>
      <w:i/>
      <w:iCs/>
      <w:color w:val="17365D" w:themeColor="text2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535F2"/>
    <w:pPr>
      <w:ind w:firstLine="0"/>
      <w:outlineLvl w:val="4"/>
    </w:pPr>
    <w:rPr>
      <w:i/>
      <w:color w:val="1F497D" w:themeColor="text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aliases w:val="Titulo"/>
    <w:basedOn w:val="Rev-Preliminares"/>
    <w:next w:val="Normal"/>
    <w:link w:val="TtuloCar"/>
    <w:uiPriority w:val="10"/>
    <w:qFormat/>
    <w:rsid w:val="00C535F2"/>
    <w:pPr>
      <w:spacing w:after="300"/>
      <w:contextualSpacing/>
      <w:jc w:val="center"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tuloCar">
    <w:name w:val="Título Car"/>
    <w:aliases w:val="Titulo Car"/>
    <w:basedOn w:val="Fuentedeprrafopredeter"/>
    <w:link w:val="Ttulo"/>
    <w:uiPriority w:val="10"/>
    <w:rsid w:val="00C535F2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240" w:line="240" w:lineRule="auto"/>
      <w:jc w:val="center"/>
    </w:pPr>
    <w:rPr>
      <w:b/>
      <w:color w:val="4F81BD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535F2"/>
    <w:rPr>
      <w:rFonts w:ascii="Arial" w:eastAsiaTheme="majorEastAsia" w:hAnsi="Arial" w:cstheme="majorBidi"/>
      <w:b/>
      <w:iCs/>
      <w:color w:val="4F81BD" w:themeColor="accent1"/>
      <w:spacing w:val="15"/>
      <w:sz w:val="28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535F2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535F2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535F2"/>
    <w:rPr>
      <w:rFonts w:ascii="Arial" w:eastAsiaTheme="majorEastAsia" w:hAnsi="Arial" w:cstheme="majorBidi"/>
      <w:b/>
      <w:bCs/>
      <w:color w:val="17365D" w:themeColor="text2" w:themeShade="BF"/>
      <w:sz w:val="26"/>
    </w:rPr>
  </w:style>
  <w:style w:type="paragraph" w:styleId="Encabezado">
    <w:name w:val="header"/>
    <w:basedOn w:val="Normal"/>
    <w:link w:val="EncabezadoCar"/>
    <w:uiPriority w:val="99"/>
    <w:unhideWhenUsed/>
    <w:rsid w:val="00C535F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35F2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C535F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35F2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C53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35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35F2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rsid w:val="00C535F2"/>
    <w:pPr>
      <w:spacing w:before="80" w:after="80" w:line="240" w:lineRule="auto"/>
      <w:ind w:firstLine="0"/>
      <w:jc w:val="left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535F2"/>
    <w:rPr>
      <w:rFonts w:ascii="Arial" w:hAnsi="Arial"/>
      <w:sz w:val="18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C535F2"/>
    <w:rPr>
      <w:vertAlign w:val="superscript"/>
    </w:rPr>
  </w:style>
  <w:style w:type="paragraph" w:customStyle="1" w:styleId="Rev-Resumen">
    <w:name w:val="Rev-Resumen"/>
    <w:basedOn w:val="Normal"/>
    <w:rsid w:val="00C535F2"/>
    <w:pPr>
      <w:spacing w:line="240" w:lineRule="auto"/>
      <w:ind w:left="181" w:right="181" w:firstLine="0"/>
    </w:pPr>
    <w:rPr>
      <w:rFonts w:eastAsia="Times New Roman" w:cs="Times New Roman"/>
      <w:color w:val="0F243E" w:themeColor="text2" w:themeShade="80"/>
      <w:szCs w:val="20"/>
    </w:rPr>
  </w:style>
  <w:style w:type="paragraph" w:customStyle="1" w:styleId="Rev-Autores">
    <w:name w:val="Rev-Autores"/>
    <w:basedOn w:val="Rev-Preliminares"/>
    <w:qFormat/>
    <w:rsid w:val="00C535F2"/>
    <w:pPr>
      <w:jc w:val="center"/>
    </w:pPr>
    <w:rPr>
      <w:b/>
    </w:rPr>
  </w:style>
  <w:style w:type="paragraph" w:customStyle="1" w:styleId="Rev-Citas">
    <w:name w:val="Rev-Citas"/>
    <w:basedOn w:val="Normal"/>
    <w:qFormat/>
    <w:rsid w:val="00C535F2"/>
    <w:pPr>
      <w:spacing w:before="100" w:beforeAutospacing="1" w:after="100" w:afterAutospacing="1"/>
      <w:ind w:left="709" w:firstLine="0"/>
    </w:pPr>
    <w:rPr>
      <w:color w:val="808080" w:themeColor="background1" w:themeShade="80"/>
    </w:rPr>
  </w:style>
  <w:style w:type="paragraph" w:styleId="Cita">
    <w:name w:val="Quote"/>
    <w:basedOn w:val="Normal"/>
    <w:next w:val="Normal"/>
    <w:link w:val="CitaCar"/>
    <w:uiPriority w:val="29"/>
    <w:qFormat/>
    <w:rsid w:val="00C535F2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C535F2"/>
    <w:rPr>
      <w:rFonts w:ascii="Arial" w:hAnsi="Arial"/>
      <w:i/>
      <w:iCs/>
      <w:color w:val="000000" w:themeColor="text1"/>
      <w:sz w:val="24"/>
    </w:rPr>
  </w:style>
  <w:style w:type="paragraph" w:styleId="Descripcin">
    <w:name w:val="caption"/>
    <w:basedOn w:val="Rev-Preliminares"/>
    <w:next w:val="Normal"/>
    <w:uiPriority w:val="35"/>
    <w:unhideWhenUsed/>
    <w:qFormat/>
    <w:rsid w:val="00C535F2"/>
    <w:pPr>
      <w:spacing w:before="100" w:beforeAutospacing="1" w:after="100" w:afterAutospacing="1"/>
      <w:jc w:val="center"/>
    </w:pPr>
    <w:rPr>
      <w:iCs/>
      <w:color w:val="0F243E" w:themeColor="text2" w:themeShade="80"/>
      <w:sz w:val="22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C535F2"/>
    <w:pPr>
      <w:spacing w:before="0" w:beforeAutospacing="0" w:after="0" w:afterAutospacing="0" w:line="240" w:lineRule="auto"/>
      <w:outlineLvl w:val="9"/>
    </w:pPr>
    <w:rPr>
      <w:b w:val="0"/>
      <w:bCs w:val="0"/>
      <w:color w:val="17365D" w:themeColor="text2" w:themeShade="BF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C535F2"/>
    <w:pPr>
      <w:tabs>
        <w:tab w:val="right" w:leader="dot" w:pos="8828"/>
      </w:tabs>
      <w:spacing w:before="180" w:line="240" w:lineRule="auto"/>
      <w:ind w:firstLine="0"/>
    </w:pPr>
    <w:rPr>
      <w:b/>
    </w:rPr>
  </w:style>
  <w:style w:type="paragraph" w:styleId="TDC2">
    <w:name w:val="toc 2"/>
    <w:basedOn w:val="Normal"/>
    <w:next w:val="Normal"/>
    <w:autoRedefine/>
    <w:uiPriority w:val="39"/>
    <w:unhideWhenUsed/>
    <w:rsid w:val="00C535F2"/>
    <w:pPr>
      <w:tabs>
        <w:tab w:val="right" w:leader="dot" w:pos="8828"/>
      </w:tabs>
      <w:spacing w:before="0" w:after="0" w:line="240" w:lineRule="auto"/>
      <w:ind w:left="709" w:hanging="358"/>
    </w:pPr>
  </w:style>
  <w:style w:type="paragraph" w:styleId="TDC3">
    <w:name w:val="toc 3"/>
    <w:basedOn w:val="Normal"/>
    <w:next w:val="Normal"/>
    <w:autoRedefine/>
    <w:uiPriority w:val="39"/>
    <w:unhideWhenUsed/>
    <w:rsid w:val="00C535F2"/>
    <w:pPr>
      <w:tabs>
        <w:tab w:val="right" w:leader="dot" w:pos="8828"/>
      </w:tabs>
      <w:spacing w:before="0" w:after="0" w:line="240" w:lineRule="auto"/>
      <w:ind w:left="1134" w:hanging="312"/>
    </w:pPr>
    <w:rPr>
      <w:sz w:val="22"/>
    </w:rPr>
  </w:style>
  <w:style w:type="character" w:styleId="Hipervnculo">
    <w:name w:val="Hyperlink"/>
    <w:basedOn w:val="Fuentedeprrafopredeter"/>
    <w:uiPriority w:val="99"/>
    <w:unhideWhenUsed/>
    <w:rsid w:val="00C535F2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C535F2"/>
    <w:rPr>
      <w:rFonts w:ascii="Arial" w:eastAsiaTheme="majorEastAsia" w:hAnsi="Arial" w:cstheme="majorBidi"/>
      <w:b/>
      <w:i/>
      <w:iCs/>
      <w:color w:val="17365D" w:themeColor="text2" w:themeShade="BF"/>
      <w:sz w:val="24"/>
    </w:rPr>
  </w:style>
  <w:style w:type="paragraph" w:styleId="Prrafodelista">
    <w:name w:val="List Paragraph"/>
    <w:basedOn w:val="Normal"/>
    <w:uiPriority w:val="34"/>
    <w:qFormat/>
    <w:rsid w:val="00C535F2"/>
    <w:pPr>
      <w:ind w:left="720"/>
      <w:contextualSpacing/>
    </w:pPr>
  </w:style>
  <w:style w:type="paragraph" w:customStyle="1" w:styleId="Rev-Referencias">
    <w:name w:val="Rev-Referencias"/>
    <w:basedOn w:val="Normal"/>
    <w:qFormat/>
    <w:rsid w:val="00C535F2"/>
    <w:pPr>
      <w:spacing w:before="100" w:beforeAutospacing="1" w:after="100" w:afterAutospacing="1"/>
      <w:ind w:left="680" w:hanging="680"/>
      <w:jc w:val="left"/>
    </w:pPr>
  </w:style>
  <w:style w:type="paragraph" w:customStyle="1" w:styleId="Rev-Tablas">
    <w:name w:val="Rev-Tablas"/>
    <w:basedOn w:val="Normal"/>
    <w:qFormat/>
    <w:rsid w:val="00C535F2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Rev-Preliminares">
    <w:name w:val="Rev-Preliminares"/>
    <w:qFormat/>
    <w:rsid w:val="00C535F2"/>
    <w:pPr>
      <w:spacing w:after="0" w:line="240" w:lineRule="auto"/>
    </w:pPr>
  </w:style>
  <w:style w:type="paragraph" w:customStyle="1" w:styleId="Rev-AutoresFilia">
    <w:name w:val="Rev-Autores Filia"/>
    <w:basedOn w:val="Rev-Autores"/>
    <w:next w:val="Rev-Preliminares"/>
    <w:rsid w:val="00C535F2"/>
    <w:rPr>
      <w:b w:val="0"/>
    </w:rPr>
  </w:style>
  <w:style w:type="character" w:styleId="Textodelmarcadordeposicin">
    <w:name w:val="Placeholder Text"/>
    <w:basedOn w:val="Fuentedeprrafopredeter"/>
    <w:uiPriority w:val="99"/>
    <w:semiHidden/>
    <w:rsid w:val="00C535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53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Arq-NotasAclara">
    <w:name w:val="RevArq-Notas Aclara"/>
    <w:qFormat/>
    <w:rsid w:val="00C535F2"/>
    <w:pPr>
      <w:spacing w:line="240" w:lineRule="auto"/>
    </w:pPr>
    <w:rPr>
      <w:rFonts w:ascii="Times New Roman" w:hAnsi="Times New Roman"/>
      <w:color w:val="808080" w:themeColor="background1" w:themeShade="80"/>
      <w:sz w:val="18"/>
    </w:rPr>
  </w:style>
  <w:style w:type="character" w:customStyle="1" w:styleId="Ttulo5Car">
    <w:name w:val="Título 5 Car"/>
    <w:basedOn w:val="Fuentedeprrafopredeter"/>
    <w:link w:val="Ttulo5"/>
    <w:uiPriority w:val="9"/>
    <w:rsid w:val="00C535F2"/>
    <w:rPr>
      <w:rFonts w:ascii="Arial" w:hAnsi="Arial"/>
      <w:i/>
      <w:color w:val="1F497D" w:themeColor="text2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535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535F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C535F2"/>
    <w:rPr>
      <w:color w:val="800080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C535F2"/>
  </w:style>
  <w:style w:type="character" w:customStyle="1" w:styleId="TextocomentarioCar">
    <w:name w:val="Texto comentario Car"/>
    <w:basedOn w:val="Fuentedeprrafopredeter"/>
    <w:link w:val="Textocomentario"/>
    <w:uiPriority w:val="99"/>
    <w:rsid w:val="00C535F2"/>
    <w:rPr>
      <w:rFonts w:ascii="Arial" w:hAnsi="Arial"/>
      <w:sz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35F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35F2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C535F2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535F2"/>
    <w:rPr>
      <w:color w:val="808080"/>
      <w:shd w:val="clear" w:color="auto" w:fill="E6E6E6"/>
    </w:rPr>
  </w:style>
  <w:style w:type="character" w:styleId="Nmerodepgina">
    <w:name w:val="page number"/>
    <w:basedOn w:val="Fuentedeprrafopredeter"/>
    <w:uiPriority w:val="99"/>
    <w:semiHidden/>
    <w:unhideWhenUsed/>
    <w:rsid w:val="00C535F2"/>
  </w:style>
  <w:style w:type="character" w:customStyle="1" w:styleId="orcid-id-https">
    <w:name w:val="orcid-id-https"/>
    <w:basedOn w:val="Fuentedeprrafopredeter"/>
    <w:rsid w:val="00C535F2"/>
  </w:style>
  <w:style w:type="character" w:styleId="Refdecomentario">
    <w:name w:val="annotation reference"/>
    <w:basedOn w:val="Fuentedeprrafopredeter"/>
    <w:uiPriority w:val="99"/>
    <w:semiHidden/>
    <w:unhideWhenUsed/>
    <w:rsid w:val="00C535F2"/>
    <w:rPr>
      <w:sz w:val="18"/>
      <w:szCs w:val="18"/>
    </w:rPr>
  </w:style>
  <w:style w:type="character" w:styleId="Refdenotaalfinal">
    <w:name w:val="endnote reference"/>
    <w:basedOn w:val="Fuentedeprrafopredeter"/>
    <w:uiPriority w:val="99"/>
    <w:unhideWhenUsed/>
    <w:rsid w:val="00C535F2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unhideWhenUsed/>
    <w:rsid w:val="00C535F2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C535F2"/>
    <w:rPr>
      <w:rFonts w:ascii="Arial" w:hAnsi="Arial"/>
      <w:sz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gital.csic.es/handle/10261/3578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6.png"/><Relationship Id="rId21" Type="http://schemas.openxmlformats.org/officeDocument/2006/relationships/hyperlink" Target="http://online.upaep.mx/LPC/online/apa/citasImp.pdf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vocabularyserver.com/vitruvio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5.png"/><Relationship Id="rId33" Type="http://schemas.openxmlformats.org/officeDocument/2006/relationships/hyperlink" Target="http://cienciasjuridicas.javeriana.edu.co/documents/3722972/3881902/Bluebook.pdf/759298bc-20fa-47ac-929a-aa39d7de82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itorial.ucatolica.edu.co/ojsucatolica/revistas_ucatolica/index.php/RevArq/about/editorialPolicies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lluiscodina.com/etica-publicacion-academic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tespanol.cl/taa/publico/buscar.htm" TargetMode="External"/><Relationship Id="rId24" Type="http://schemas.openxmlformats.org/officeDocument/2006/relationships/hyperlink" Target="http://co.creativecommons.org/" TargetMode="External"/><Relationship Id="rId32" Type="http://schemas.openxmlformats.org/officeDocument/2006/relationships/hyperlink" Target="http://dx.doi.org/10.14718/RevArq.2016.18.1.1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ropbox.com/s/dxn0e7is5aruhua/RevArq%20FP10-ES%20Evaluacion%20de%20Articulos.pdf?dl=0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icmje.org/recommendations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vocabularies.unesco.org/browser/thesaurus/es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ayta.scielo.org/" TargetMode="External"/><Relationship Id="rId14" Type="http://schemas.openxmlformats.org/officeDocument/2006/relationships/hyperlink" Target="https://www.dropbox.com/s/3h9v3t7m3xpanw2/RevArq%20FP09-ES%20Revision%20de%20Articulos.pdf?dl=0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sccot.org.co/pdf/RevistaDigital/25-01-2011/04ElaborarDiscusion.pdf" TargetMode="External"/><Relationship Id="rId30" Type="http://schemas.openxmlformats.org/officeDocument/2006/relationships/hyperlink" Target="https://revistas.javeriana.edu.co/index.php/scientarium/article/view/4862" TargetMode="External"/><Relationship Id="rId35" Type="http://schemas.openxmlformats.org/officeDocument/2006/relationships/footer" Target="footer1.xml"/><Relationship Id="rId8" Type="http://schemas.openxmlformats.org/officeDocument/2006/relationships/hyperlink" Target="https://www.iralis.org/criterios-de-firma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cholar.google.es/" TargetMode="External"/><Relationship Id="rId2" Type="http://schemas.openxmlformats.org/officeDocument/2006/relationships/hyperlink" Target="https://orcid.org/" TargetMode="External"/><Relationship Id="rId1" Type="http://schemas.openxmlformats.org/officeDocument/2006/relationships/hyperlink" Target="https://scholar.google.es/" TargetMode="External"/><Relationship Id="rId4" Type="http://schemas.openxmlformats.org/officeDocument/2006/relationships/hyperlink" Target="https://orcid.org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B35Ke2+24ygzp+1mHcYdcQmegQ==">CgMxLjAyDmgudnJrdW1qaXpseWt5MghoLmdqZGd4czIJaC4zMGowemxsMgloLjFmb2I5dGUyCWguM3pueXNoNzIJaC4yZXQ5MnAwMghoLnR5amN3dDIJaC4zZHk2dmttMgloLjF0M2g1c2YyCWguNGQzNG9nODIJaC4yczhleW8xMgloLjE3ZHA4dnU4AHIZaWQ6NHY0M2NYZDhhOUFBQUFBQUFBQUJFQQ==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2089</Words>
  <Characters>11494</Characters>
  <Application>Microsoft Office Word</Application>
  <DocSecurity>0</DocSecurity>
  <Lines>95</Lines>
  <Paragraphs>27</Paragraphs>
  <ScaleCrop>false</ScaleCrop>
  <Company/>
  <LinksUpToDate>false</LinksUpToDate>
  <CharactersWithSpaces>13556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cesar-eligio</dc:creator>
  <cp:lastModifiedBy>RevArq</cp:lastModifiedBy>
  <cp:revision>2</cp:revision>
  <dcterms:created xsi:type="dcterms:W3CDTF">2021-07-27T20:39:00Z</dcterms:created>
  <dcterms:modified xsi:type="dcterms:W3CDTF">2023-09-15T21:17:00Z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e2ba5502-36ac-3eb4-925b-2c3a29480d01</vt:lpwstr>
  </property>
</Properties>
</file>